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AED7E" w14:textId="4CD1A195" w:rsidR="00C96810" w:rsidRDefault="001B28C9" w:rsidP="001B28C9">
      <w:pPr>
        <w:spacing w:after="100" w:line="240" w:lineRule="auto"/>
        <w:jc w:val="center"/>
        <w:rPr>
          <w:rFonts w:ascii="Arial" w:eastAsia="Times New Roman" w:hAnsi="Arial" w:cs="Arial"/>
          <w:b/>
          <w:bCs/>
          <w:sz w:val="36"/>
          <w:szCs w:val="36"/>
          <w:lang w:eastAsia="fr-FR"/>
        </w:rPr>
      </w:pPr>
      <w:r w:rsidRPr="001B28C9">
        <w:rPr>
          <w:rFonts w:ascii="Arial" w:eastAsia="Times New Roman" w:hAnsi="Arial" w:cs="Arial"/>
          <w:b/>
          <w:bCs/>
          <w:sz w:val="36"/>
          <w:szCs w:val="36"/>
          <w:lang w:eastAsia="fr-FR"/>
        </w:rPr>
        <w:t>Label 100 %</w:t>
      </w:r>
      <w:r w:rsidR="00282006">
        <w:rPr>
          <w:rFonts w:ascii="Arial" w:eastAsia="Times New Roman" w:hAnsi="Arial" w:cs="Arial"/>
          <w:b/>
          <w:bCs/>
          <w:sz w:val="36"/>
          <w:szCs w:val="36"/>
          <w:lang w:eastAsia="fr-FR"/>
        </w:rPr>
        <w:t xml:space="preserve"> EAC</w:t>
      </w:r>
      <w:r w:rsidRPr="001B28C9">
        <w:rPr>
          <w:rFonts w:ascii="Arial" w:eastAsia="Times New Roman" w:hAnsi="Arial" w:cs="Arial"/>
          <w:b/>
          <w:bCs/>
          <w:sz w:val="36"/>
          <w:szCs w:val="36"/>
          <w:lang w:eastAsia="fr-FR"/>
        </w:rPr>
        <w:t xml:space="preserve"> dans l’académie de Bordeaux</w:t>
      </w:r>
    </w:p>
    <w:p w14:paraId="5955A64A" w14:textId="77777777" w:rsidR="006A6C78" w:rsidRDefault="006A6C78" w:rsidP="001B28C9">
      <w:pPr>
        <w:spacing w:after="100" w:line="240" w:lineRule="auto"/>
        <w:jc w:val="center"/>
        <w:rPr>
          <w:rFonts w:ascii="Arial" w:eastAsia="Times New Roman" w:hAnsi="Arial" w:cs="Arial"/>
          <w:b/>
          <w:bCs/>
          <w:sz w:val="36"/>
          <w:szCs w:val="36"/>
          <w:lang w:eastAsia="fr-FR"/>
        </w:rPr>
      </w:pPr>
    </w:p>
    <w:tbl>
      <w:tblPr>
        <w:tblW w:w="15730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57"/>
        <w:gridCol w:w="1366"/>
        <w:gridCol w:w="1123"/>
        <w:gridCol w:w="3195"/>
        <w:gridCol w:w="2694"/>
        <w:gridCol w:w="6095"/>
      </w:tblGrid>
      <w:tr w:rsidR="001B28C9" w:rsidRPr="00A24ED8" w14:paraId="1346000B" w14:textId="77777777" w:rsidTr="0085070E">
        <w:trPr>
          <w:trHeight w:val="600"/>
        </w:trPr>
        <w:tc>
          <w:tcPr>
            <w:tcW w:w="1257" w:type="dxa"/>
            <w:shd w:val="clear" w:color="auto" w:fill="auto"/>
            <w:vAlign w:val="bottom"/>
            <w:hideMark/>
          </w:tcPr>
          <w:p w14:paraId="2B40AB4C" w14:textId="681BD21A" w:rsidR="001B28C9" w:rsidRDefault="001B28C9" w:rsidP="007D14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A24ED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Période de</w:t>
            </w:r>
            <w:r w:rsidRPr="00A24ED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br/>
              <w:t xml:space="preserve"> labellisation</w:t>
            </w:r>
          </w:p>
          <w:p w14:paraId="0E58272F" w14:textId="77777777" w:rsidR="001B28C9" w:rsidRDefault="001B28C9" w:rsidP="007D14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  <w:p w14:paraId="6AF847EA" w14:textId="77777777" w:rsidR="001B28C9" w:rsidRPr="00A24ED8" w:rsidRDefault="001B28C9" w:rsidP="007D14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14:paraId="51EBDCE2" w14:textId="66E3F397" w:rsidR="001B28C9" w:rsidRDefault="001B28C9" w:rsidP="007D14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A24ED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Département</w:t>
            </w:r>
          </w:p>
          <w:p w14:paraId="5204C690" w14:textId="77777777" w:rsidR="001B28C9" w:rsidRDefault="001B28C9" w:rsidP="007D14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  <w:p w14:paraId="6085B420" w14:textId="77777777" w:rsidR="001B28C9" w:rsidRPr="00A24ED8" w:rsidRDefault="001B28C9" w:rsidP="007D14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045C0A4B" w14:textId="1C4272EF" w:rsidR="001B28C9" w:rsidRDefault="001B28C9" w:rsidP="007D14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A24ED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Académie</w:t>
            </w:r>
          </w:p>
          <w:p w14:paraId="3C3FEE86" w14:textId="77777777" w:rsidR="001B28C9" w:rsidRDefault="001B28C9" w:rsidP="007D14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  <w:p w14:paraId="5A038A7A" w14:textId="77777777" w:rsidR="001B28C9" w:rsidRPr="00A24ED8" w:rsidRDefault="001B28C9" w:rsidP="007D14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3195" w:type="dxa"/>
            <w:shd w:val="clear" w:color="auto" w:fill="auto"/>
            <w:vAlign w:val="bottom"/>
            <w:hideMark/>
          </w:tcPr>
          <w:p w14:paraId="54E4631B" w14:textId="7BAE7141" w:rsidR="001B28C9" w:rsidRDefault="001B28C9" w:rsidP="007D14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A24ED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Nom de la collectivité</w:t>
            </w:r>
            <w:r w:rsidRPr="00A24ED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br/>
              <w:t>/intercommunalité</w:t>
            </w:r>
          </w:p>
          <w:p w14:paraId="6E3BBE00" w14:textId="77777777" w:rsidR="001B28C9" w:rsidRDefault="001B28C9" w:rsidP="007D14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  <w:p w14:paraId="58BAD527" w14:textId="77777777" w:rsidR="001B28C9" w:rsidRPr="00A24ED8" w:rsidRDefault="001B28C9" w:rsidP="007D14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14:paraId="12902AEA" w14:textId="04F4FBB7" w:rsidR="001B28C9" w:rsidRDefault="001B28C9" w:rsidP="007D14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A24ED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Typologie</w:t>
            </w:r>
          </w:p>
          <w:p w14:paraId="45695CBE" w14:textId="77777777" w:rsidR="001B28C9" w:rsidRDefault="001B28C9" w:rsidP="007D14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  <w:p w14:paraId="3FCAFC25" w14:textId="77777777" w:rsidR="001B28C9" w:rsidRPr="00A24ED8" w:rsidRDefault="001B28C9" w:rsidP="007D14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6095" w:type="dxa"/>
            <w:shd w:val="clear" w:color="auto" w:fill="auto"/>
            <w:noWrap/>
            <w:vAlign w:val="bottom"/>
            <w:hideMark/>
          </w:tcPr>
          <w:p w14:paraId="6937E690" w14:textId="7617C6E0" w:rsidR="001B28C9" w:rsidRDefault="001B28C9" w:rsidP="007D14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A24ED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Adresse</w:t>
            </w:r>
          </w:p>
          <w:p w14:paraId="0935881F" w14:textId="77777777" w:rsidR="001B28C9" w:rsidRDefault="001B28C9" w:rsidP="007D14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  <w:p w14:paraId="20951B53" w14:textId="77777777" w:rsidR="001B28C9" w:rsidRPr="00A24ED8" w:rsidRDefault="001B28C9" w:rsidP="007D14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</w:tr>
      <w:tr w:rsidR="001B28C9" w:rsidRPr="00A24ED8" w14:paraId="1A02ACDA" w14:textId="77777777" w:rsidTr="0085070E">
        <w:trPr>
          <w:trHeight w:val="300"/>
        </w:trPr>
        <w:tc>
          <w:tcPr>
            <w:tcW w:w="1257" w:type="dxa"/>
            <w:shd w:val="clear" w:color="auto" w:fill="auto"/>
            <w:noWrap/>
            <w:vAlign w:val="bottom"/>
            <w:hideMark/>
          </w:tcPr>
          <w:p w14:paraId="7F7C6502" w14:textId="77777777" w:rsidR="001B28C9" w:rsidRPr="00A24ED8" w:rsidRDefault="001B28C9" w:rsidP="007D1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24ED8">
              <w:rPr>
                <w:rFonts w:ascii="Calibri" w:eastAsia="Times New Roman" w:hAnsi="Calibri" w:cs="Calibri"/>
                <w:color w:val="000000"/>
                <w:lang w:eastAsia="fr-FR"/>
              </w:rPr>
              <w:t>2022-2027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14:paraId="623BF4B6" w14:textId="77777777" w:rsidR="001B28C9" w:rsidRPr="00A24ED8" w:rsidRDefault="001B28C9" w:rsidP="007D1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24ED8">
              <w:rPr>
                <w:rFonts w:ascii="Calibri" w:eastAsia="Times New Roman" w:hAnsi="Calibri" w:cs="Calibri"/>
                <w:color w:val="000000"/>
                <w:lang w:eastAsia="fr-FR"/>
              </w:rPr>
              <w:t>Gironde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3127D50B" w14:textId="77777777" w:rsidR="001B28C9" w:rsidRPr="00A24ED8" w:rsidRDefault="001B28C9" w:rsidP="007D1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24ED8">
              <w:rPr>
                <w:rFonts w:ascii="Calibri" w:eastAsia="Times New Roman" w:hAnsi="Calibri" w:cs="Calibri"/>
                <w:color w:val="000000"/>
                <w:lang w:eastAsia="fr-FR"/>
              </w:rPr>
              <w:t>Bordeaux</w:t>
            </w:r>
          </w:p>
        </w:tc>
        <w:tc>
          <w:tcPr>
            <w:tcW w:w="3195" w:type="dxa"/>
            <w:shd w:val="clear" w:color="auto" w:fill="auto"/>
            <w:noWrap/>
            <w:vAlign w:val="bottom"/>
            <w:hideMark/>
          </w:tcPr>
          <w:p w14:paraId="6024C230" w14:textId="77777777" w:rsidR="001B28C9" w:rsidRPr="00A24ED8" w:rsidRDefault="001B28C9" w:rsidP="007D1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24ED8">
              <w:rPr>
                <w:rFonts w:ascii="Calibri" w:eastAsia="Times New Roman" w:hAnsi="Calibri" w:cs="Calibri"/>
                <w:color w:val="000000"/>
                <w:lang w:eastAsia="fr-FR"/>
              </w:rPr>
              <w:t>Parc Naturel Régional des Landes de Gascogne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14:paraId="7D3A984E" w14:textId="77777777" w:rsidR="001B28C9" w:rsidRPr="00A24ED8" w:rsidRDefault="001B28C9" w:rsidP="007D1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24ED8">
              <w:rPr>
                <w:rFonts w:ascii="Calibri" w:eastAsia="Times New Roman" w:hAnsi="Calibri" w:cs="Calibri"/>
                <w:color w:val="000000"/>
                <w:lang w:eastAsia="fr-FR"/>
              </w:rPr>
              <w:t>Parc naturel régional</w:t>
            </w:r>
          </w:p>
        </w:tc>
        <w:tc>
          <w:tcPr>
            <w:tcW w:w="6095" w:type="dxa"/>
            <w:shd w:val="clear" w:color="auto" w:fill="auto"/>
            <w:noWrap/>
            <w:vAlign w:val="bottom"/>
            <w:hideMark/>
          </w:tcPr>
          <w:p w14:paraId="4BF1E59E" w14:textId="77777777" w:rsidR="001B28C9" w:rsidRPr="00A24ED8" w:rsidRDefault="001B28C9" w:rsidP="007D1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24ED8">
              <w:rPr>
                <w:rFonts w:ascii="Calibri" w:eastAsia="Times New Roman" w:hAnsi="Calibri" w:cs="Calibri"/>
                <w:color w:val="000000"/>
                <w:lang w:eastAsia="fr-FR"/>
              </w:rPr>
              <w:t>33 Route de Bayonne 33830 Belin-Béliet</w:t>
            </w:r>
          </w:p>
        </w:tc>
      </w:tr>
      <w:tr w:rsidR="001B28C9" w:rsidRPr="00A24ED8" w14:paraId="2F2298AC" w14:textId="77777777" w:rsidTr="0085070E">
        <w:trPr>
          <w:trHeight w:val="300"/>
        </w:trPr>
        <w:tc>
          <w:tcPr>
            <w:tcW w:w="1257" w:type="dxa"/>
            <w:shd w:val="clear" w:color="auto" w:fill="auto"/>
            <w:noWrap/>
            <w:vAlign w:val="bottom"/>
            <w:hideMark/>
          </w:tcPr>
          <w:p w14:paraId="73ADE17D" w14:textId="77777777" w:rsidR="001B28C9" w:rsidRPr="00A24ED8" w:rsidRDefault="001B28C9" w:rsidP="007D1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24ED8">
              <w:rPr>
                <w:rFonts w:ascii="Calibri" w:eastAsia="Times New Roman" w:hAnsi="Calibri" w:cs="Calibri"/>
                <w:color w:val="000000"/>
                <w:lang w:eastAsia="fr-FR"/>
              </w:rPr>
              <w:t>2022-2027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14:paraId="70B05E63" w14:textId="77777777" w:rsidR="001B28C9" w:rsidRPr="00A24ED8" w:rsidRDefault="001B28C9" w:rsidP="007D1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24ED8">
              <w:rPr>
                <w:rFonts w:ascii="Calibri" w:eastAsia="Times New Roman" w:hAnsi="Calibri" w:cs="Calibri"/>
                <w:color w:val="000000"/>
                <w:lang w:eastAsia="fr-FR"/>
              </w:rPr>
              <w:t>Gironde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3921DE0C" w14:textId="77777777" w:rsidR="001B28C9" w:rsidRPr="00A24ED8" w:rsidRDefault="001B28C9" w:rsidP="007D1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24ED8">
              <w:rPr>
                <w:rFonts w:ascii="Calibri" w:eastAsia="Times New Roman" w:hAnsi="Calibri" w:cs="Calibri"/>
                <w:color w:val="000000"/>
                <w:lang w:eastAsia="fr-FR"/>
              </w:rPr>
              <w:t>Bordeaux</w:t>
            </w:r>
          </w:p>
        </w:tc>
        <w:tc>
          <w:tcPr>
            <w:tcW w:w="3195" w:type="dxa"/>
            <w:shd w:val="clear" w:color="auto" w:fill="auto"/>
            <w:noWrap/>
            <w:vAlign w:val="bottom"/>
            <w:hideMark/>
          </w:tcPr>
          <w:p w14:paraId="6350435B" w14:textId="77777777" w:rsidR="001B28C9" w:rsidRPr="00A24ED8" w:rsidRDefault="001B28C9" w:rsidP="007D1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24ED8">
              <w:rPr>
                <w:rFonts w:ascii="Calibri" w:eastAsia="Times New Roman" w:hAnsi="Calibri" w:cs="Calibri"/>
                <w:color w:val="000000"/>
                <w:lang w:eastAsia="fr-FR"/>
              </w:rPr>
              <w:t>CONVERGENCE GARONNE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14:paraId="1934E176" w14:textId="77777777" w:rsidR="001B28C9" w:rsidRPr="00A24ED8" w:rsidRDefault="001B28C9" w:rsidP="007D1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24ED8">
              <w:rPr>
                <w:rFonts w:ascii="Calibri" w:eastAsia="Times New Roman" w:hAnsi="Calibri" w:cs="Calibri"/>
                <w:color w:val="000000"/>
                <w:lang w:eastAsia="fr-FR"/>
              </w:rPr>
              <w:t>Communauté de communes</w:t>
            </w:r>
          </w:p>
        </w:tc>
        <w:tc>
          <w:tcPr>
            <w:tcW w:w="6095" w:type="dxa"/>
            <w:shd w:val="clear" w:color="auto" w:fill="auto"/>
            <w:noWrap/>
            <w:vAlign w:val="bottom"/>
            <w:hideMark/>
          </w:tcPr>
          <w:p w14:paraId="1CBA38D2" w14:textId="77777777" w:rsidR="001B28C9" w:rsidRPr="00A24ED8" w:rsidRDefault="001B28C9" w:rsidP="007D1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24ED8">
              <w:rPr>
                <w:rFonts w:ascii="Calibri" w:eastAsia="Times New Roman" w:hAnsi="Calibri" w:cs="Calibri"/>
                <w:color w:val="000000"/>
                <w:lang w:eastAsia="fr-FR"/>
              </w:rPr>
              <w:t>12 Rue Mal Leclerc Hauteclocque 33720 Podensac</w:t>
            </w:r>
          </w:p>
        </w:tc>
      </w:tr>
      <w:tr w:rsidR="001B28C9" w:rsidRPr="00A24ED8" w14:paraId="7286CDE6" w14:textId="77777777" w:rsidTr="0085070E">
        <w:trPr>
          <w:trHeight w:val="300"/>
        </w:trPr>
        <w:tc>
          <w:tcPr>
            <w:tcW w:w="1257" w:type="dxa"/>
            <w:shd w:val="clear" w:color="auto" w:fill="auto"/>
            <w:noWrap/>
            <w:vAlign w:val="bottom"/>
            <w:hideMark/>
          </w:tcPr>
          <w:p w14:paraId="5D47C3CB" w14:textId="77777777" w:rsidR="001B28C9" w:rsidRPr="00A24ED8" w:rsidRDefault="001B28C9" w:rsidP="007D1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24ED8">
              <w:rPr>
                <w:rFonts w:ascii="Calibri" w:eastAsia="Times New Roman" w:hAnsi="Calibri" w:cs="Calibri"/>
                <w:color w:val="000000"/>
                <w:lang w:eastAsia="fr-FR"/>
              </w:rPr>
              <w:t>2023-2028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14:paraId="252F1D43" w14:textId="77777777" w:rsidR="001B28C9" w:rsidRPr="00A24ED8" w:rsidRDefault="001B28C9" w:rsidP="007D1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24ED8">
              <w:rPr>
                <w:rFonts w:ascii="Calibri" w:eastAsia="Times New Roman" w:hAnsi="Calibri" w:cs="Calibri"/>
                <w:color w:val="000000"/>
                <w:lang w:eastAsia="fr-FR"/>
              </w:rPr>
              <w:t>Gironde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1B825701" w14:textId="77777777" w:rsidR="001B28C9" w:rsidRPr="00A24ED8" w:rsidRDefault="001B28C9" w:rsidP="007D1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24ED8">
              <w:rPr>
                <w:rFonts w:ascii="Calibri" w:eastAsia="Times New Roman" w:hAnsi="Calibri" w:cs="Calibri"/>
                <w:color w:val="000000"/>
                <w:lang w:eastAsia="fr-FR"/>
              </w:rPr>
              <w:t>Bordeaux</w:t>
            </w:r>
          </w:p>
        </w:tc>
        <w:tc>
          <w:tcPr>
            <w:tcW w:w="3195" w:type="dxa"/>
            <w:shd w:val="clear" w:color="auto" w:fill="auto"/>
            <w:noWrap/>
            <w:vAlign w:val="bottom"/>
            <w:hideMark/>
          </w:tcPr>
          <w:p w14:paraId="725075A9" w14:textId="77777777" w:rsidR="001B28C9" w:rsidRPr="00A24ED8" w:rsidRDefault="001B28C9" w:rsidP="007D1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24ED8">
              <w:rPr>
                <w:rFonts w:ascii="Calibri" w:eastAsia="Times New Roman" w:hAnsi="Calibri" w:cs="Calibri"/>
                <w:color w:val="000000"/>
                <w:lang w:eastAsia="fr-FR"/>
              </w:rPr>
              <w:t>Eysines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14:paraId="13BECC5C" w14:textId="77777777" w:rsidR="001B28C9" w:rsidRPr="00A24ED8" w:rsidRDefault="001B28C9" w:rsidP="007D1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24ED8">
              <w:rPr>
                <w:rFonts w:ascii="Calibri" w:eastAsia="Times New Roman" w:hAnsi="Calibri" w:cs="Calibri"/>
                <w:color w:val="000000"/>
                <w:lang w:eastAsia="fr-FR"/>
              </w:rPr>
              <w:t>Commune</w:t>
            </w:r>
          </w:p>
        </w:tc>
        <w:tc>
          <w:tcPr>
            <w:tcW w:w="6095" w:type="dxa"/>
            <w:shd w:val="clear" w:color="auto" w:fill="auto"/>
            <w:noWrap/>
            <w:vAlign w:val="bottom"/>
            <w:hideMark/>
          </w:tcPr>
          <w:p w14:paraId="19B2918F" w14:textId="3C0F65C1" w:rsidR="001B28C9" w:rsidRPr="00A24ED8" w:rsidRDefault="0085070E" w:rsidP="007D1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R</w:t>
            </w:r>
            <w:r w:rsidR="001B28C9" w:rsidRPr="00A24ED8">
              <w:rPr>
                <w:rFonts w:ascii="Calibri" w:eastAsia="Times New Roman" w:hAnsi="Calibri" w:cs="Calibri"/>
                <w:color w:val="000000"/>
                <w:lang w:eastAsia="fr-FR"/>
              </w:rPr>
              <w:t>ue de l</w:t>
            </w:r>
            <w:r w:rsidR="001B28C9">
              <w:rPr>
                <w:rFonts w:ascii="Calibri" w:eastAsia="Times New Roman" w:hAnsi="Calibri" w:cs="Calibri"/>
                <w:color w:val="000000"/>
                <w:lang w:eastAsia="fr-FR"/>
              </w:rPr>
              <w:t>’</w:t>
            </w:r>
            <w:r w:rsidR="001B28C9" w:rsidRPr="00A24ED8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hôtel de ville 33320 </w:t>
            </w:r>
            <w:r w:rsidR="001B28C9">
              <w:rPr>
                <w:rFonts w:ascii="Calibri" w:eastAsia="Times New Roman" w:hAnsi="Calibri" w:cs="Calibri"/>
                <w:color w:val="000000"/>
                <w:lang w:eastAsia="fr-FR"/>
              </w:rPr>
              <w:t>E</w:t>
            </w:r>
            <w:r w:rsidR="001B28C9" w:rsidRPr="00A24ED8">
              <w:rPr>
                <w:rFonts w:ascii="Calibri" w:eastAsia="Times New Roman" w:hAnsi="Calibri" w:cs="Calibri"/>
                <w:color w:val="000000"/>
                <w:lang w:eastAsia="fr-FR"/>
              </w:rPr>
              <w:t>ysines France</w:t>
            </w:r>
          </w:p>
        </w:tc>
      </w:tr>
      <w:tr w:rsidR="001B28C9" w:rsidRPr="00A24ED8" w14:paraId="3F2B47CB" w14:textId="77777777" w:rsidTr="0085070E">
        <w:trPr>
          <w:trHeight w:val="300"/>
        </w:trPr>
        <w:tc>
          <w:tcPr>
            <w:tcW w:w="1257" w:type="dxa"/>
            <w:shd w:val="clear" w:color="auto" w:fill="auto"/>
            <w:noWrap/>
            <w:vAlign w:val="bottom"/>
            <w:hideMark/>
          </w:tcPr>
          <w:p w14:paraId="3895DE2D" w14:textId="77777777" w:rsidR="001B28C9" w:rsidRPr="00A24ED8" w:rsidRDefault="001B28C9" w:rsidP="007D1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24ED8">
              <w:rPr>
                <w:rFonts w:ascii="Calibri" w:eastAsia="Times New Roman" w:hAnsi="Calibri" w:cs="Calibri"/>
                <w:color w:val="000000"/>
                <w:lang w:eastAsia="fr-FR"/>
              </w:rPr>
              <w:t>2023-2028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14:paraId="6879344B" w14:textId="77777777" w:rsidR="001B28C9" w:rsidRPr="00A24ED8" w:rsidRDefault="001B28C9" w:rsidP="007D1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24ED8">
              <w:rPr>
                <w:rFonts w:ascii="Calibri" w:eastAsia="Times New Roman" w:hAnsi="Calibri" w:cs="Calibri"/>
                <w:color w:val="000000"/>
                <w:lang w:eastAsia="fr-FR"/>
              </w:rPr>
              <w:t>Gironde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0CD81A2F" w14:textId="77777777" w:rsidR="001B28C9" w:rsidRPr="00A24ED8" w:rsidRDefault="001B28C9" w:rsidP="007D1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24ED8">
              <w:rPr>
                <w:rFonts w:ascii="Calibri" w:eastAsia="Times New Roman" w:hAnsi="Calibri" w:cs="Calibri"/>
                <w:color w:val="000000"/>
                <w:lang w:eastAsia="fr-FR"/>
              </w:rPr>
              <w:t>Bordeaux</w:t>
            </w:r>
          </w:p>
        </w:tc>
        <w:tc>
          <w:tcPr>
            <w:tcW w:w="3195" w:type="dxa"/>
            <w:shd w:val="clear" w:color="auto" w:fill="auto"/>
            <w:noWrap/>
            <w:vAlign w:val="bottom"/>
            <w:hideMark/>
          </w:tcPr>
          <w:p w14:paraId="597136FE" w14:textId="77777777" w:rsidR="001B28C9" w:rsidRPr="00A24ED8" w:rsidRDefault="001B28C9" w:rsidP="007D1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24ED8">
              <w:rPr>
                <w:rFonts w:ascii="Calibri" w:eastAsia="Times New Roman" w:hAnsi="Calibri" w:cs="Calibri"/>
                <w:color w:val="000000"/>
                <w:lang w:eastAsia="fr-FR"/>
              </w:rPr>
              <w:t>Floirac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14:paraId="675797C5" w14:textId="77777777" w:rsidR="001B28C9" w:rsidRPr="00A24ED8" w:rsidRDefault="001B28C9" w:rsidP="007D1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24ED8">
              <w:rPr>
                <w:rFonts w:ascii="Calibri" w:eastAsia="Times New Roman" w:hAnsi="Calibri" w:cs="Calibri"/>
                <w:color w:val="000000"/>
                <w:lang w:eastAsia="fr-FR"/>
              </w:rPr>
              <w:t>Commune</w:t>
            </w:r>
          </w:p>
        </w:tc>
        <w:tc>
          <w:tcPr>
            <w:tcW w:w="6095" w:type="dxa"/>
            <w:shd w:val="clear" w:color="auto" w:fill="auto"/>
            <w:noWrap/>
            <w:vAlign w:val="bottom"/>
            <w:hideMark/>
          </w:tcPr>
          <w:p w14:paraId="2666572E" w14:textId="0D040329" w:rsidR="001B28C9" w:rsidRPr="00A24ED8" w:rsidRDefault="0085070E" w:rsidP="007D1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24ED8">
              <w:rPr>
                <w:rFonts w:ascii="Calibri" w:eastAsia="Times New Roman" w:hAnsi="Calibri" w:cs="Calibri"/>
                <w:color w:val="000000"/>
                <w:lang w:eastAsia="fr-FR"/>
              </w:rPr>
              <w:t>Mairie</w:t>
            </w:r>
            <w:r w:rsidR="001B28C9" w:rsidRPr="00A24ED8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6 av pasteur 33270 Floirac France</w:t>
            </w:r>
          </w:p>
        </w:tc>
      </w:tr>
      <w:tr w:rsidR="001B28C9" w:rsidRPr="00A24ED8" w14:paraId="471DF232" w14:textId="77777777" w:rsidTr="0085070E">
        <w:trPr>
          <w:trHeight w:val="300"/>
        </w:trPr>
        <w:tc>
          <w:tcPr>
            <w:tcW w:w="1257" w:type="dxa"/>
            <w:shd w:val="clear" w:color="auto" w:fill="auto"/>
            <w:noWrap/>
            <w:vAlign w:val="bottom"/>
            <w:hideMark/>
          </w:tcPr>
          <w:p w14:paraId="7A6E068B" w14:textId="77777777" w:rsidR="001B28C9" w:rsidRPr="00A24ED8" w:rsidRDefault="001B28C9" w:rsidP="007D1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24ED8">
              <w:rPr>
                <w:rFonts w:ascii="Calibri" w:eastAsia="Times New Roman" w:hAnsi="Calibri" w:cs="Calibri"/>
                <w:color w:val="000000"/>
                <w:lang w:eastAsia="fr-FR"/>
              </w:rPr>
              <w:t>2022-2027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14:paraId="69FDED7E" w14:textId="77777777" w:rsidR="001B28C9" w:rsidRPr="00A24ED8" w:rsidRDefault="001B28C9" w:rsidP="007D1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24ED8">
              <w:rPr>
                <w:rFonts w:ascii="Calibri" w:eastAsia="Times New Roman" w:hAnsi="Calibri" w:cs="Calibri"/>
                <w:color w:val="000000"/>
                <w:lang w:eastAsia="fr-FR"/>
              </w:rPr>
              <w:t>Gironde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4D8CE34C" w14:textId="77777777" w:rsidR="001B28C9" w:rsidRPr="00A24ED8" w:rsidRDefault="001B28C9" w:rsidP="007D1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24ED8">
              <w:rPr>
                <w:rFonts w:ascii="Calibri" w:eastAsia="Times New Roman" w:hAnsi="Calibri" w:cs="Calibri"/>
                <w:color w:val="000000"/>
                <w:lang w:eastAsia="fr-FR"/>
              </w:rPr>
              <w:t>Bordeaux</w:t>
            </w:r>
          </w:p>
        </w:tc>
        <w:tc>
          <w:tcPr>
            <w:tcW w:w="3195" w:type="dxa"/>
            <w:shd w:val="clear" w:color="auto" w:fill="auto"/>
            <w:noWrap/>
            <w:vAlign w:val="bottom"/>
            <w:hideMark/>
          </w:tcPr>
          <w:p w14:paraId="30F8C35C" w14:textId="77777777" w:rsidR="001B28C9" w:rsidRPr="00A24ED8" w:rsidRDefault="001B28C9" w:rsidP="007D1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24ED8">
              <w:rPr>
                <w:rFonts w:ascii="Calibri" w:eastAsia="Times New Roman" w:hAnsi="Calibri" w:cs="Calibri"/>
                <w:color w:val="000000"/>
                <w:lang w:eastAsia="fr-FR"/>
              </w:rPr>
              <w:t>Communauté d'agglomération du Libournais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14:paraId="526B77B6" w14:textId="77777777" w:rsidR="001B28C9" w:rsidRPr="00A24ED8" w:rsidRDefault="001B28C9" w:rsidP="007D1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24ED8">
              <w:rPr>
                <w:rFonts w:ascii="Calibri" w:eastAsia="Times New Roman" w:hAnsi="Calibri" w:cs="Calibri"/>
                <w:color w:val="000000"/>
                <w:lang w:eastAsia="fr-FR"/>
              </w:rPr>
              <w:t>Communauté d'agglomération</w:t>
            </w:r>
          </w:p>
        </w:tc>
        <w:tc>
          <w:tcPr>
            <w:tcW w:w="6095" w:type="dxa"/>
            <w:shd w:val="clear" w:color="auto" w:fill="auto"/>
            <w:noWrap/>
            <w:vAlign w:val="bottom"/>
            <w:hideMark/>
          </w:tcPr>
          <w:p w14:paraId="7FDC7268" w14:textId="5297A963" w:rsidR="001B28C9" w:rsidRPr="00A24ED8" w:rsidRDefault="001B28C9" w:rsidP="007D1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24ED8">
              <w:rPr>
                <w:rFonts w:ascii="Calibri" w:eastAsia="Times New Roman" w:hAnsi="Calibri" w:cs="Calibri"/>
                <w:color w:val="000000"/>
                <w:lang w:eastAsia="fr-FR"/>
              </w:rPr>
              <w:t>42, rue jules ferry   33503 Libourne cedex</w:t>
            </w:r>
          </w:p>
        </w:tc>
      </w:tr>
      <w:tr w:rsidR="001B28C9" w:rsidRPr="00A24ED8" w14:paraId="5681B795" w14:textId="77777777" w:rsidTr="0085070E">
        <w:trPr>
          <w:trHeight w:val="300"/>
        </w:trPr>
        <w:tc>
          <w:tcPr>
            <w:tcW w:w="1257" w:type="dxa"/>
            <w:shd w:val="clear" w:color="auto" w:fill="auto"/>
            <w:noWrap/>
            <w:vAlign w:val="bottom"/>
            <w:hideMark/>
          </w:tcPr>
          <w:p w14:paraId="62E15016" w14:textId="77777777" w:rsidR="001B28C9" w:rsidRPr="00A24ED8" w:rsidRDefault="001B28C9" w:rsidP="007D1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24ED8">
              <w:rPr>
                <w:rFonts w:ascii="Calibri" w:eastAsia="Times New Roman" w:hAnsi="Calibri" w:cs="Calibri"/>
                <w:color w:val="000000"/>
                <w:lang w:eastAsia="fr-FR"/>
              </w:rPr>
              <w:t>2023-2028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14:paraId="78CA59B8" w14:textId="77777777" w:rsidR="001B28C9" w:rsidRPr="00A24ED8" w:rsidRDefault="001B28C9" w:rsidP="007D1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24ED8">
              <w:rPr>
                <w:rFonts w:ascii="Calibri" w:eastAsia="Times New Roman" w:hAnsi="Calibri" w:cs="Calibri"/>
                <w:color w:val="000000"/>
                <w:lang w:eastAsia="fr-FR"/>
              </w:rPr>
              <w:t>Gironde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05E0E01C" w14:textId="77777777" w:rsidR="001B28C9" w:rsidRPr="00A24ED8" w:rsidRDefault="001B28C9" w:rsidP="007D1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24ED8">
              <w:rPr>
                <w:rFonts w:ascii="Calibri" w:eastAsia="Times New Roman" w:hAnsi="Calibri" w:cs="Calibri"/>
                <w:color w:val="000000"/>
                <w:lang w:eastAsia="fr-FR"/>
              </w:rPr>
              <w:t>Bordeaux</w:t>
            </w:r>
          </w:p>
        </w:tc>
        <w:tc>
          <w:tcPr>
            <w:tcW w:w="3195" w:type="dxa"/>
            <w:shd w:val="clear" w:color="auto" w:fill="auto"/>
            <w:noWrap/>
            <w:vAlign w:val="bottom"/>
            <w:hideMark/>
          </w:tcPr>
          <w:p w14:paraId="1F0233D1" w14:textId="77777777" w:rsidR="001B28C9" w:rsidRPr="00A24ED8" w:rsidRDefault="001B28C9" w:rsidP="007D1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24ED8">
              <w:rPr>
                <w:rFonts w:ascii="Calibri" w:eastAsia="Times New Roman" w:hAnsi="Calibri" w:cs="Calibri"/>
                <w:color w:val="000000"/>
                <w:lang w:eastAsia="fr-FR"/>
              </w:rPr>
              <w:t>Mérignac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14:paraId="328AA1C2" w14:textId="77777777" w:rsidR="001B28C9" w:rsidRPr="00A24ED8" w:rsidRDefault="001B28C9" w:rsidP="007D1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24ED8">
              <w:rPr>
                <w:rFonts w:ascii="Calibri" w:eastAsia="Times New Roman" w:hAnsi="Calibri" w:cs="Calibri"/>
                <w:color w:val="000000"/>
                <w:lang w:eastAsia="fr-FR"/>
              </w:rPr>
              <w:t>Commune</w:t>
            </w:r>
          </w:p>
        </w:tc>
        <w:tc>
          <w:tcPr>
            <w:tcW w:w="6095" w:type="dxa"/>
            <w:shd w:val="clear" w:color="auto" w:fill="auto"/>
            <w:noWrap/>
            <w:vAlign w:val="bottom"/>
            <w:hideMark/>
          </w:tcPr>
          <w:p w14:paraId="0B6C583C" w14:textId="2D6F32B0" w:rsidR="001B28C9" w:rsidRPr="00A24ED8" w:rsidRDefault="001B28C9" w:rsidP="007D1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24ED8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60 avenue mal de </w:t>
            </w:r>
            <w:r w:rsidR="006A6C78" w:rsidRPr="00A24ED8">
              <w:rPr>
                <w:rFonts w:ascii="Calibri" w:eastAsia="Times New Roman" w:hAnsi="Calibri" w:cs="Calibri"/>
                <w:color w:val="000000"/>
                <w:lang w:eastAsia="fr-FR"/>
              </w:rPr>
              <w:t>Lattre</w:t>
            </w:r>
            <w:r w:rsidRPr="00A24ED8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de </w:t>
            </w:r>
            <w:r w:rsidR="006A6C78" w:rsidRPr="00A24ED8">
              <w:rPr>
                <w:rFonts w:ascii="Calibri" w:eastAsia="Times New Roman" w:hAnsi="Calibri" w:cs="Calibri"/>
                <w:color w:val="000000"/>
                <w:lang w:eastAsia="fr-FR"/>
              </w:rPr>
              <w:t>Tassigny</w:t>
            </w:r>
            <w:r w:rsidRPr="00A24ED8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33705 </w:t>
            </w:r>
            <w:r w:rsidR="006A6C78" w:rsidRPr="00A24ED8">
              <w:rPr>
                <w:rFonts w:ascii="Calibri" w:eastAsia="Times New Roman" w:hAnsi="Calibri" w:cs="Calibri"/>
                <w:color w:val="000000"/>
                <w:lang w:eastAsia="fr-FR"/>
              </w:rPr>
              <w:t>Mérignac</w:t>
            </w:r>
            <w:r w:rsidRPr="00A24ED8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cedex </w:t>
            </w:r>
            <w:r w:rsidR="006A6C78" w:rsidRPr="00A24ED8">
              <w:rPr>
                <w:rFonts w:ascii="Calibri" w:eastAsia="Times New Roman" w:hAnsi="Calibri" w:cs="Calibri"/>
                <w:color w:val="000000"/>
                <w:lang w:eastAsia="fr-FR"/>
              </w:rPr>
              <w:t>France</w:t>
            </w:r>
          </w:p>
        </w:tc>
      </w:tr>
      <w:tr w:rsidR="001B28C9" w:rsidRPr="00A24ED8" w14:paraId="52CDFEAA" w14:textId="77777777" w:rsidTr="0085070E">
        <w:trPr>
          <w:trHeight w:val="300"/>
        </w:trPr>
        <w:tc>
          <w:tcPr>
            <w:tcW w:w="1257" w:type="dxa"/>
            <w:shd w:val="clear" w:color="auto" w:fill="auto"/>
            <w:noWrap/>
            <w:vAlign w:val="bottom"/>
            <w:hideMark/>
          </w:tcPr>
          <w:p w14:paraId="496CBB66" w14:textId="77777777" w:rsidR="001B28C9" w:rsidRPr="00A24ED8" w:rsidRDefault="001B28C9" w:rsidP="007D1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24ED8">
              <w:rPr>
                <w:rFonts w:ascii="Calibri" w:eastAsia="Times New Roman" w:hAnsi="Calibri" w:cs="Calibri"/>
                <w:color w:val="000000"/>
                <w:lang w:eastAsia="fr-FR"/>
              </w:rPr>
              <w:t>2022-2027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14:paraId="6B5E23F3" w14:textId="77777777" w:rsidR="001B28C9" w:rsidRPr="00A24ED8" w:rsidRDefault="001B28C9" w:rsidP="007D1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24ED8">
              <w:rPr>
                <w:rFonts w:ascii="Calibri" w:eastAsia="Times New Roman" w:hAnsi="Calibri" w:cs="Calibri"/>
                <w:color w:val="000000"/>
                <w:lang w:eastAsia="fr-FR"/>
              </w:rPr>
              <w:t>Gironde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159610B3" w14:textId="77777777" w:rsidR="001B28C9" w:rsidRPr="00A24ED8" w:rsidRDefault="001B28C9" w:rsidP="007D1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24ED8">
              <w:rPr>
                <w:rFonts w:ascii="Calibri" w:eastAsia="Times New Roman" w:hAnsi="Calibri" w:cs="Calibri"/>
                <w:color w:val="000000"/>
                <w:lang w:eastAsia="fr-FR"/>
              </w:rPr>
              <w:t>Bordeaux</w:t>
            </w:r>
          </w:p>
        </w:tc>
        <w:tc>
          <w:tcPr>
            <w:tcW w:w="3195" w:type="dxa"/>
            <w:shd w:val="clear" w:color="auto" w:fill="auto"/>
            <w:noWrap/>
            <w:vAlign w:val="bottom"/>
            <w:hideMark/>
          </w:tcPr>
          <w:p w14:paraId="390B5A66" w14:textId="77777777" w:rsidR="001B28C9" w:rsidRPr="00A24ED8" w:rsidRDefault="001B28C9" w:rsidP="007D1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24ED8">
              <w:rPr>
                <w:rFonts w:ascii="Calibri" w:eastAsia="Times New Roman" w:hAnsi="Calibri" w:cs="Calibri"/>
                <w:color w:val="000000"/>
                <w:lang w:eastAsia="fr-FR"/>
              </w:rPr>
              <w:t>Communauté de Communes Latitude Nord Gironde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14:paraId="0397DDD0" w14:textId="77777777" w:rsidR="001B28C9" w:rsidRPr="00A24ED8" w:rsidRDefault="001B28C9" w:rsidP="007D1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24ED8">
              <w:rPr>
                <w:rFonts w:ascii="Calibri" w:eastAsia="Times New Roman" w:hAnsi="Calibri" w:cs="Calibri"/>
                <w:color w:val="000000"/>
                <w:lang w:eastAsia="fr-FR"/>
              </w:rPr>
              <w:t>Communauté de communes</w:t>
            </w:r>
          </w:p>
        </w:tc>
        <w:tc>
          <w:tcPr>
            <w:tcW w:w="6095" w:type="dxa"/>
            <w:shd w:val="clear" w:color="auto" w:fill="auto"/>
            <w:noWrap/>
            <w:vAlign w:val="bottom"/>
            <w:hideMark/>
          </w:tcPr>
          <w:p w14:paraId="74253778" w14:textId="77777777" w:rsidR="001B28C9" w:rsidRPr="00A24ED8" w:rsidRDefault="001B28C9" w:rsidP="007D1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24ED8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2 Rue de la </w:t>
            </w:r>
            <w:proofErr w:type="spellStart"/>
            <w:r w:rsidRPr="00A24ED8">
              <w:rPr>
                <w:rFonts w:ascii="Calibri" w:eastAsia="Times New Roman" w:hAnsi="Calibri" w:cs="Calibri"/>
                <w:color w:val="000000"/>
                <w:lang w:eastAsia="fr-FR"/>
              </w:rPr>
              <w:t>Ganné</w:t>
            </w:r>
            <w:proofErr w:type="spellEnd"/>
            <w:r w:rsidRPr="00A24ED8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33920 Saint-Savin</w:t>
            </w:r>
          </w:p>
        </w:tc>
      </w:tr>
      <w:tr w:rsidR="001B28C9" w:rsidRPr="00A24ED8" w14:paraId="0F6C4D12" w14:textId="77777777" w:rsidTr="0085070E">
        <w:trPr>
          <w:trHeight w:val="300"/>
        </w:trPr>
        <w:tc>
          <w:tcPr>
            <w:tcW w:w="1257" w:type="dxa"/>
            <w:shd w:val="clear" w:color="auto" w:fill="auto"/>
            <w:noWrap/>
            <w:vAlign w:val="bottom"/>
            <w:hideMark/>
          </w:tcPr>
          <w:p w14:paraId="43AF9434" w14:textId="77777777" w:rsidR="001B28C9" w:rsidRPr="00A24ED8" w:rsidRDefault="001B28C9" w:rsidP="007D1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24ED8">
              <w:rPr>
                <w:rFonts w:ascii="Calibri" w:eastAsia="Times New Roman" w:hAnsi="Calibri" w:cs="Calibri"/>
                <w:color w:val="000000"/>
                <w:lang w:eastAsia="fr-FR"/>
              </w:rPr>
              <w:t>2023-2028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14:paraId="41D55D91" w14:textId="77777777" w:rsidR="001B28C9" w:rsidRPr="00A24ED8" w:rsidRDefault="001B28C9" w:rsidP="007D1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24ED8">
              <w:rPr>
                <w:rFonts w:ascii="Calibri" w:eastAsia="Times New Roman" w:hAnsi="Calibri" w:cs="Calibri"/>
                <w:color w:val="000000"/>
                <w:lang w:eastAsia="fr-FR"/>
              </w:rPr>
              <w:t>Gironde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317352E0" w14:textId="77777777" w:rsidR="001B28C9" w:rsidRPr="00A24ED8" w:rsidRDefault="001B28C9" w:rsidP="007D1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24ED8">
              <w:rPr>
                <w:rFonts w:ascii="Calibri" w:eastAsia="Times New Roman" w:hAnsi="Calibri" w:cs="Calibri"/>
                <w:color w:val="000000"/>
                <w:lang w:eastAsia="fr-FR"/>
              </w:rPr>
              <w:t>Bordeaux</w:t>
            </w:r>
          </w:p>
        </w:tc>
        <w:tc>
          <w:tcPr>
            <w:tcW w:w="3195" w:type="dxa"/>
            <w:shd w:val="clear" w:color="auto" w:fill="auto"/>
            <w:noWrap/>
            <w:vAlign w:val="bottom"/>
            <w:hideMark/>
          </w:tcPr>
          <w:p w14:paraId="303F34FE" w14:textId="77777777" w:rsidR="001B28C9" w:rsidRPr="00A24ED8" w:rsidRDefault="001B28C9" w:rsidP="007D1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24ED8">
              <w:rPr>
                <w:rFonts w:ascii="Calibri" w:eastAsia="Times New Roman" w:hAnsi="Calibri" w:cs="Calibri"/>
                <w:color w:val="000000"/>
                <w:lang w:eastAsia="fr-FR"/>
              </w:rPr>
              <w:t>Talence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14:paraId="03E0B10B" w14:textId="77777777" w:rsidR="001B28C9" w:rsidRPr="00A24ED8" w:rsidRDefault="001B28C9" w:rsidP="007D1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24ED8">
              <w:rPr>
                <w:rFonts w:ascii="Calibri" w:eastAsia="Times New Roman" w:hAnsi="Calibri" w:cs="Calibri"/>
                <w:color w:val="000000"/>
                <w:lang w:eastAsia="fr-FR"/>
              </w:rPr>
              <w:t>Commune</w:t>
            </w:r>
          </w:p>
        </w:tc>
        <w:tc>
          <w:tcPr>
            <w:tcW w:w="6095" w:type="dxa"/>
            <w:shd w:val="clear" w:color="auto" w:fill="auto"/>
            <w:noWrap/>
            <w:vAlign w:val="bottom"/>
            <w:hideMark/>
          </w:tcPr>
          <w:p w14:paraId="5DF4B262" w14:textId="281630A3" w:rsidR="001B28C9" w:rsidRPr="00A24ED8" w:rsidRDefault="006A6C78" w:rsidP="007D1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M</w:t>
            </w:r>
            <w:r w:rsidRPr="00A24ED8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airie rue professeur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>A</w:t>
            </w:r>
            <w:r w:rsidRPr="00A24ED8">
              <w:rPr>
                <w:rFonts w:ascii="Calibri" w:eastAsia="Times New Roman" w:hAnsi="Calibri" w:cs="Calibri"/>
                <w:color w:val="000000"/>
                <w:lang w:eastAsia="fr-FR"/>
              </w:rPr>
              <w:t>rn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</w:t>
            </w:r>
            <w:r w:rsidRPr="00A24ED8">
              <w:rPr>
                <w:rFonts w:ascii="Calibri" w:eastAsia="Times New Roman" w:hAnsi="Calibri" w:cs="Calibri"/>
                <w:color w:val="000000"/>
                <w:lang w:eastAsia="fr-FR"/>
              </w:rPr>
              <w:t>zan</w:t>
            </w:r>
            <w:proofErr w:type="spellEnd"/>
            <w:r w:rsidRPr="00A24ED8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BP 35 33401 Talence cedex </w:t>
            </w:r>
          </w:p>
        </w:tc>
      </w:tr>
      <w:tr w:rsidR="001B28C9" w:rsidRPr="00A24ED8" w14:paraId="1A214874" w14:textId="77777777" w:rsidTr="0085070E">
        <w:trPr>
          <w:trHeight w:val="300"/>
        </w:trPr>
        <w:tc>
          <w:tcPr>
            <w:tcW w:w="1257" w:type="dxa"/>
            <w:shd w:val="clear" w:color="auto" w:fill="auto"/>
            <w:noWrap/>
            <w:vAlign w:val="bottom"/>
            <w:hideMark/>
          </w:tcPr>
          <w:p w14:paraId="48D55B7E" w14:textId="77777777" w:rsidR="001B28C9" w:rsidRPr="00A24ED8" w:rsidRDefault="001B28C9" w:rsidP="007D1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24ED8">
              <w:rPr>
                <w:rFonts w:ascii="Calibri" w:eastAsia="Times New Roman" w:hAnsi="Calibri" w:cs="Calibri"/>
                <w:color w:val="000000"/>
                <w:lang w:eastAsia="fr-FR"/>
              </w:rPr>
              <w:t>2023-2028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14:paraId="3C23D434" w14:textId="77777777" w:rsidR="001B28C9" w:rsidRPr="00A24ED8" w:rsidRDefault="001B28C9" w:rsidP="007D1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24ED8">
              <w:rPr>
                <w:rFonts w:ascii="Calibri" w:eastAsia="Times New Roman" w:hAnsi="Calibri" w:cs="Calibri"/>
                <w:color w:val="000000"/>
                <w:lang w:eastAsia="fr-FR"/>
              </w:rPr>
              <w:t>Gironde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4590AA27" w14:textId="77777777" w:rsidR="001B28C9" w:rsidRPr="00A24ED8" w:rsidRDefault="001B28C9" w:rsidP="007D1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24ED8">
              <w:rPr>
                <w:rFonts w:ascii="Calibri" w:eastAsia="Times New Roman" w:hAnsi="Calibri" w:cs="Calibri"/>
                <w:color w:val="000000"/>
                <w:lang w:eastAsia="fr-FR"/>
              </w:rPr>
              <w:t>Bordeaux</w:t>
            </w:r>
          </w:p>
        </w:tc>
        <w:tc>
          <w:tcPr>
            <w:tcW w:w="3195" w:type="dxa"/>
            <w:shd w:val="clear" w:color="auto" w:fill="auto"/>
            <w:noWrap/>
            <w:vAlign w:val="bottom"/>
            <w:hideMark/>
          </w:tcPr>
          <w:p w14:paraId="59DC7D26" w14:textId="77777777" w:rsidR="001B28C9" w:rsidRPr="00A24ED8" w:rsidRDefault="001B28C9" w:rsidP="007D1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A24ED8">
              <w:rPr>
                <w:rFonts w:ascii="Calibri" w:eastAsia="Times New Roman" w:hAnsi="Calibri" w:cs="Calibri"/>
                <w:color w:val="000000"/>
                <w:lang w:eastAsia="fr-FR"/>
              </w:rPr>
              <w:t>Ambares</w:t>
            </w:r>
            <w:proofErr w:type="spellEnd"/>
            <w:r w:rsidRPr="00A24ED8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et Lagrave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14:paraId="7AB9F29E" w14:textId="77777777" w:rsidR="001B28C9" w:rsidRPr="00A24ED8" w:rsidRDefault="001B28C9" w:rsidP="007D1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24ED8">
              <w:rPr>
                <w:rFonts w:ascii="Calibri" w:eastAsia="Times New Roman" w:hAnsi="Calibri" w:cs="Calibri"/>
                <w:color w:val="000000"/>
                <w:lang w:eastAsia="fr-FR"/>
              </w:rPr>
              <w:t>Commune</w:t>
            </w:r>
          </w:p>
        </w:tc>
        <w:tc>
          <w:tcPr>
            <w:tcW w:w="6095" w:type="dxa"/>
            <w:shd w:val="clear" w:color="auto" w:fill="auto"/>
            <w:noWrap/>
            <w:vAlign w:val="bottom"/>
            <w:hideMark/>
          </w:tcPr>
          <w:p w14:paraId="4A9D931B" w14:textId="77777777" w:rsidR="001B28C9" w:rsidRPr="00A24ED8" w:rsidRDefault="001B28C9" w:rsidP="007D1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24ED8">
              <w:rPr>
                <w:rFonts w:ascii="Calibri" w:eastAsia="Times New Roman" w:hAnsi="Calibri" w:cs="Calibri"/>
                <w:color w:val="000000"/>
                <w:lang w:eastAsia="fr-FR"/>
              </w:rPr>
              <w:t>18 PLACE DE LA VICTOIRE 33440 AMBARES-ET-LAGRAVE France</w:t>
            </w:r>
          </w:p>
        </w:tc>
      </w:tr>
      <w:tr w:rsidR="001B28C9" w:rsidRPr="00A24ED8" w14:paraId="42E4DD68" w14:textId="77777777" w:rsidTr="0085070E">
        <w:trPr>
          <w:trHeight w:val="300"/>
        </w:trPr>
        <w:tc>
          <w:tcPr>
            <w:tcW w:w="1257" w:type="dxa"/>
            <w:shd w:val="clear" w:color="auto" w:fill="auto"/>
            <w:noWrap/>
            <w:vAlign w:val="bottom"/>
            <w:hideMark/>
          </w:tcPr>
          <w:p w14:paraId="09E55539" w14:textId="77777777" w:rsidR="001B28C9" w:rsidRPr="00A24ED8" w:rsidRDefault="001B28C9" w:rsidP="007D1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24ED8">
              <w:rPr>
                <w:rFonts w:ascii="Calibri" w:eastAsia="Times New Roman" w:hAnsi="Calibri" w:cs="Calibri"/>
                <w:color w:val="000000"/>
                <w:lang w:eastAsia="fr-FR"/>
              </w:rPr>
              <w:t>2022-2027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14:paraId="3E031F55" w14:textId="77777777" w:rsidR="001B28C9" w:rsidRPr="00A24ED8" w:rsidRDefault="001B28C9" w:rsidP="007D1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24ED8">
              <w:rPr>
                <w:rFonts w:ascii="Calibri" w:eastAsia="Times New Roman" w:hAnsi="Calibri" w:cs="Calibri"/>
                <w:color w:val="000000"/>
                <w:lang w:eastAsia="fr-FR"/>
              </w:rPr>
              <w:t>Gironde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18D5DF7D" w14:textId="77777777" w:rsidR="001B28C9" w:rsidRPr="00A24ED8" w:rsidRDefault="001B28C9" w:rsidP="007D1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24ED8">
              <w:rPr>
                <w:rFonts w:ascii="Calibri" w:eastAsia="Times New Roman" w:hAnsi="Calibri" w:cs="Calibri"/>
                <w:color w:val="000000"/>
                <w:lang w:eastAsia="fr-FR"/>
              </w:rPr>
              <w:t>Bordeaux</w:t>
            </w:r>
          </w:p>
        </w:tc>
        <w:tc>
          <w:tcPr>
            <w:tcW w:w="3195" w:type="dxa"/>
            <w:shd w:val="clear" w:color="auto" w:fill="auto"/>
            <w:noWrap/>
            <w:vAlign w:val="bottom"/>
            <w:hideMark/>
          </w:tcPr>
          <w:p w14:paraId="5FEB8F8E" w14:textId="77777777" w:rsidR="001B28C9" w:rsidRPr="00A24ED8" w:rsidRDefault="001B28C9" w:rsidP="007D1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24ED8">
              <w:rPr>
                <w:rFonts w:ascii="Calibri" w:eastAsia="Times New Roman" w:hAnsi="Calibri" w:cs="Calibri"/>
                <w:color w:val="000000"/>
                <w:lang w:eastAsia="fr-FR"/>
              </w:rPr>
              <w:t>Ville de Bordeaux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14:paraId="6AEF2FEC" w14:textId="77777777" w:rsidR="001B28C9" w:rsidRPr="00A24ED8" w:rsidRDefault="001B28C9" w:rsidP="007D1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24ED8">
              <w:rPr>
                <w:rFonts w:ascii="Calibri" w:eastAsia="Times New Roman" w:hAnsi="Calibri" w:cs="Calibri"/>
                <w:color w:val="000000"/>
                <w:lang w:eastAsia="fr-FR"/>
              </w:rPr>
              <w:t>Commune</w:t>
            </w:r>
          </w:p>
        </w:tc>
        <w:tc>
          <w:tcPr>
            <w:tcW w:w="6095" w:type="dxa"/>
            <w:shd w:val="clear" w:color="auto" w:fill="auto"/>
            <w:noWrap/>
            <w:vAlign w:val="bottom"/>
            <w:hideMark/>
          </w:tcPr>
          <w:p w14:paraId="750E5BCE" w14:textId="77777777" w:rsidR="001B28C9" w:rsidRPr="00A24ED8" w:rsidRDefault="001B28C9" w:rsidP="007D1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24ED8">
              <w:rPr>
                <w:rFonts w:ascii="Calibri" w:eastAsia="Times New Roman" w:hAnsi="Calibri" w:cs="Calibri"/>
                <w:color w:val="000000"/>
                <w:lang w:eastAsia="fr-FR"/>
              </w:rPr>
              <w:t>Place Pey Berland 33000 Bordeaux</w:t>
            </w:r>
          </w:p>
        </w:tc>
      </w:tr>
      <w:tr w:rsidR="001B28C9" w:rsidRPr="00A24ED8" w14:paraId="7EA99573" w14:textId="77777777" w:rsidTr="0085070E">
        <w:trPr>
          <w:trHeight w:val="300"/>
        </w:trPr>
        <w:tc>
          <w:tcPr>
            <w:tcW w:w="1257" w:type="dxa"/>
            <w:shd w:val="clear" w:color="auto" w:fill="auto"/>
            <w:noWrap/>
            <w:vAlign w:val="bottom"/>
            <w:hideMark/>
          </w:tcPr>
          <w:p w14:paraId="610EA417" w14:textId="77777777" w:rsidR="001B28C9" w:rsidRPr="00A24ED8" w:rsidRDefault="001B28C9" w:rsidP="007D1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24ED8">
              <w:rPr>
                <w:rFonts w:ascii="Calibri" w:eastAsia="Times New Roman" w:hAnsi="Calibri" w:cs="Calibri"/>
                <w:color w:val="000000"/>
                <w:lang w:eastAsia="fr-FR"/>
              </w:rPr>
              <w:t>2022-2027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14:paraId="09B9E0DF" w14:textId="77777777" w:rsidR="001B28C9" w:rsidRPr="00A24ED8" w:rsidRDefault="001B28C9" w:rsidP="007D1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24ED8">
              <w:rPr>
                <w:rFonts w:ascii="Calibri" w:eastAsia="Times New Roman" w:hAnsi="Calibri" w:cs="Calibri"/>
                <w:color w:val="000000"/>
                <w:lang w:eastAsia="fr-FR"/>
              </w:rPr>
              <w:t>Gironde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3AF48EAC" w14:textId="77777777" w:rsidR="001B28C9" w:rsidRPr="00A24ED8" w:rsidRDefault="001B28C9" w:rsidP="007D1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24ED8">
              <w:rPr>
                <w:rFonts w:ascii="Calibri" w:eastAsia="Times New Roman" w:hAnsi="Calibri" w:cs="Calibri"/>
                <w:color w:val="000000"/>
                <w:lang w:eastAsia="fr-FR"/>
              </w:rPr>
              <w:t>Bordeaux</w:t>
            </w:r>
          </w:p>
        </w:tc>
        <w:tc>
          <w:tcPr>
            <w:tcW w:w="3195" w:type="dxa"/>
            <w:shd w:val="clear" w:color="auto" w:fill="auto"/>
            <w:noWrap/>
            <w:vAlign w:val="bottom"/>
            <w:hideMark/>
          </w:tcPr>
          <w:p w14:paraId="53123726" w14:textId="77777777" w:rsidR="001B28C9" w:rsidRPr="00A24ED8" w:rsidRDefault="001B28C9" w:rsidP="007D1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24ED8">
              <w:rPr>
                <w:rFonts w:ascii="Calibri" w:eastAsia="Times New Roman" w:hAnsi="Calibri" w:cs="Calibri"/>
                <w:color w:val="000000"/>
                <w:lang w:eastAsia="fr-FR"/>
              </w:rPr>
              <w:t>Communauté de Communes du Réolais en Sud Gironde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14:paraId="7CDA7E66" w14:textId="77777777" w:rsidR="001B28C9" w:rsidRPr="00A24ED8" w:rsidRDefault="001B28C9" w:rsidP="007D1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24ED8">
              <w:rPr>
                <w:rFonts w:ascii="Calibri" w:eastAsia="Times New Roman" w:hAnsi="Calibri" w:cs="Calibri"/>
                <w:color w:val="000000"/>
                <w:lang w:eastAsia="fr-FR"/>
              </w:rPr>
              <w:t>Communauté de communes</w:t>
            </w:r>
          </w:p>
        </w:tc>
        <w:tc>
          <w:tcPr>
            <w:tcW w:w="6095" w:type="dxa"/>
            <w:shd w:val="clear" w:color="auto" w:fill="auto"/>
            <w:noWrap/>
            <w:vAlign w:val="bottom"/>
            <w:hideMark/>
          </w:tcPr>
          <w:p w14:paraId="653007D6" w14:textId="77777777" w:rsidR="001B28C9" w:rsidRPr="00A24ED8" w:rsidRDefault="001B28C9" w:rsidP="007D1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24ED8">
              <w:rPr>
                <w:rFonts w:ascii="Calibri" w:eastAsia="Times New Roman" w:hAnsi="Calibri" w:cs="Calibri"/>
                <w:color w:val="000000"/>
                <w:lang w:eastAsia="fr-FR"/>
              </w:rPr>
              <w:t>81 Rue Armand Caduc 33190 La Réole</w:t>
            </w:r>
          </w:p>
        </w:tc>
      </w:tr>
      <w:tr w:rsidR="001B28C9" w:rsidRPr="00A24ED8" w14:paraId="0EF5B4C3" w14:textId="77777777" w:rsidTr="0085070E">
        <w:trPr>
          <w:trHeight w:val="300"/>
        </w:trPr>
        <w:tc>
          <w:tcPr>
            <w:tcW w:w="1257" w:type="dxa"/>
            <w:shd w:val="clear" w:color="auto" w:fill="auto"/>
            <w:noWrap/>
            <w:vAlign w:val="bottom"/>
            <w:hideMark/>
          </w:tcPr>
          <w:p w14:paraId="4AD74E85" w14:textId="77777777" w:rsidR="001B28C9" w:rsidRPr="00A24ED8" w:rsidRDefault="001B28C9" w:rsidP="007D1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24ED8">
              <w:rPr>
                <w:rFonts w:ascii="Calibri" w:eastAsia="Times New Roman" w:hAnsi="Calibri" w:cs="Calibri"/>
                <w:color w:val="000000"/>
                <w:lang w:eastAsia="fr-FR"/>
              </w:rPr>
              <w:t>2022-2027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14:paraId="40EC13F7" w14:textId="77777777" w:rsidR="001B28C9" w:rsidRPr="00A24ED8" w:rsidRDefault="001B28C9" w:rsidP="007D1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24ED8">
              <w:rPr>
                <w:rFonts w:ascii="Calibri" w:eastAsia="Times New Roman" w:hAnsi="Calibri" w:cs="Calibri"/>
                <w:color w:val="000000"/>
                <w:lang w:eastAsia="fr-FR"/>
              </w:rPr>
              <w:t>Gironde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3BC6C7CB" w14:textId="77777777" w:rsidR="001B28C9" w:rsidRPr="00A24ED8" w:rsidRDefault="001B28C9" w:rsidP="007D1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24ED8">
              <w:rPr>
                <w:rFonts w:ascii="Calibri" w:eastAsia="Times New Roman" w:hAnsi="Calibri" w:cs="Calibri"/>
                <w:color w:val="000000"/>
                <w:lang w:eastAsia="fr-FR"/>
              </w:rPr>
              <w:t>Bordeaux</w:t>
            </w:r>
          </w:p>
        </w:tc>
        <w:tc>
          <w:tcPr>
            <w:tcW w:w="3195" w:type="dxa"/>
            <w:shd w:val="clear" w:color="auto" w:fill="auto"/>
            <w:noWrap/>
            <w:vAlign w:val="bottom"/>
            <w:hideMark/>
          </w:tcPr>
          <w:p w14:paraId="53EB8126" w14:textId="77777777" w:rsidR="001B28C9" w:rsidRPr="00A24ED8" w:rsidRDefault="001B28C9" w:rsidP="007D1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24ED8">
              <w:rPr>
                <w:rFonts w:ascii="Calibri" w:eastAsia="Times New Roman" w:hAnsi="Calibri" w:cs="Calibri"/>
                <w:color w:val="000000"/>
                <w:lang w:eastAsia="fr-FR"/>
              </w:rPr>
              <w:t>Saint-André-de-Cubzac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14:paraId="0CC676CF" w14:textId="77777777" w:rsidR="001B28C9" w:rsidRPr="00A24ED8" w:rsidRDefault="001B28C9" w:rsidP="007D1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24ED8">
              <w:rPr>
                <w:rFonts w:ascii="Calibri" w:eastAsia="Times New Roman" w:hAnsi="Calibri" w:cs="Calibri"/>
                <w:color w:val="000000"/>
                <w:lang w:eastAsia="fr-FR"/>
              </w:rPr>
              <w:t>Commune</w:t>
            </w:r>
          </w:p>
        </w:tc>
        <w:tc>
          <w:tcPr>
            <w:tcW w:w="6095" w:type="dxa"/>
            <w:shd w:val="clear" w:color="auto" w:fill="auto"/>
            <w:noWrap/>
            <w:vAlign w:val="bottom"/>
            <w:hideMark/>
          </w:tcPr>
          <w:p w14:paraId="34C89B2C" w14:textId="5A14A82D" w:rsidR="001B28C9" w:rsidRPr="00A24ED8" w:rsidRDefault="001B28C9" w:rsidP="007D1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24ED8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8 place Raoul Larche 33240 </w:t>
            </w:r>
            <w:r w:rsidR="006A6C78" w:rsidRPr="00A24ED8">
              <w:rPr>
                <w:rFonts w:ascii="Calibri" w:eastAsia="Times New Roman" w:hAnsi="Calibri" w:cs="Calibri"/>
                <w:color w:val="000000"/>
                <w:lang w:eastAsia="fr-FR"/>
              </w:rPr>
              <w:t>Saint-Andr</w:t>
            </w:r>
            <w:r w:rsidR="006A6C78">
              <w:rPr>
                <w:rFonts w:ascii="Calibri" w:eastAsia="Times New Roman" w:hAnsi="Calibri" w:cs="Calibri"/>
                <w:color w:val="000000"/>
                <w:lang w:eastAsia="fr-FR"/>
              </w:rPr>
              <w:t>é</w:t>
            </w:r>
            <w:r w:rsidR="006A6C78" w:rsidRPr="00A24ED8">
              <w:rPr>
                <w:rFonts w:ascii="Calibri" w:eastAsia="Times New Roman" w:hAnsi="Calibri" w:cs="Calibri"/>
                <w:color w:val="000000"/>
                <w:lang w:eastAsia="fr-FR"/>
              </w:rPr>
              <w:t>-De-Cubzac</w:t>
            </w:r>
          </w:p>
        </w:tc>
      </w:tr>
      <w:tr w:rsidR="001B28C9" w:rsidRPr="00A24ED8" w14:paraId="5EC28958" w14:textId="77777777" w:rsidTr="0085070E">
        <w:trPr>
          <w:trHeight w:val="600"/>
        </w:trPr>
        <w:tc>
          <w:tcPr>
            <w:tcW w:w="1257" w:type="dxa"/>
            <w:shd w:val="clear" w:color="auto" w:fill="auto"/>
            <w:noWrap/>
            <w:vAlign w:val="bottom"/>
            <w:hideMark/>
          </w:tcPr>
          <w:p w14:paraId="03246526" w14:textId="77777777" w:rsidR="001B28C9" w:rsidRPr="00A24ED8" w:rsidRDefault="001B28C9" w:rsidP="007D1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24ED8">
              <w:rPr>
                <w:rFonts w:ascii="Calibri" w:eastAsia="Times New Roman" w:hAnsi="Calibri" w:cs="Calibri"/>
                <w:color w:val="000000"/>
                <w:lang w:eastAsia="fr-FR"/>
              </w:rPr>
              <w:t>2022-2027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14:paraId="26492126" w14:textId="77777777" w:rsidR="001B28C9" w:rsidRPr="00A24ED8" w:rsidRDefault="001B28C9" w:rsidP="007D1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24ED8">
              <w:rPr>
                <w:rFonts w:ascii="Calibri" w:eastAsia="Times New Roman" w:hAnsi="Calibri" w:cs="Calibri"/>
                <w:color w:val="000000"/>
                <w:lang w:eastAsia="fr-FR"/>
              </w:rPr>
              <w:t>Pyrénées-Atlantiques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5E896714" w14:textId="77777777" w:rsidR="001B28C9" w:rsidRPr="00A24ED8" w:rsidRDefault="001B28C9" w:rsidP="007D1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24ED8">
              <w:rPr>
                <w:rFonts w:ascii="Calibri" w:eastAsia="Times New Roman" w:hAnsi="Calibri" w:cs="Calibri"/>
                <w:color w:val="000000"/>
                <w:lang w:eastAsia="fr-FR"/>
              </w:rPr>
              <w:t>Bordeaux</w:t>
            </w:r>
          </w:p>
        </w:tc>
        <w:tc>
          <w:tcPr>
            <w:tcW w:w="3195" w:type="dxa"/>
            <w:shd w:val="clear" w:color="auto" w:fill="auto"/>
            <w:noWrap/>
            <w:vAlign w:val="bottom"/>
            <w:hideMark/>
          </w:tcPr>
          <w:p w14:paraId="5844448E" w14:textId="77777777" w:rsidR="001B28C9" w:rsidRPr="00A24ED8" w:rsidRDefault="001B28C9" w:rsidP="007D1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24ED8">
              <w:rPr>
                <w:rFonts w:ascii="Calibri" w:eastAsia="Times New Roman" w:hAnsi="Calibri" w:cs="Calibri"/>
                <w:color w:val="000000"/>
                <w:lang w:eastAsia="fr-FR"/>
              </w:rPr>
              <w:t>Communauté d’Agglomération Pau Béarn Pyrénées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14:paraId="4E06D0B4" w14:textId="77777777" w:rsidR="001B28C9" w:rsidRPr="00A24ED8" w:rsidRDefault="001B28C9" w:rsidP="007D1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24ED8">
              <w:rPr>
                <w:rFonts w:ascii="Calibri" w:eastAsia="Times New Roman" w:hAnsi="Calibri" w:cs="Calibri"/>
                <w:color w:val="000000"/>
                <w:lang w:eastAsia="fr-FR"/>
              </w:rPr>
              <w:t>Communauté d'agglomération</w:t>
            </w:r>
          </w:p>
        </w:tc>
        <w:tc>
          <w:tcPr>
            <w:tcW w:w="6095" w:type="dxa"/>
            <w:shd w:val="clear" w:color="auto" w:fill="auto"/>
            <w:vAlign w:val="bottom"/>
            <w:hideMark/>
          </w:tcPr>
          <w:p w14:paraId="7681706A" w14:textId="2B526CC7" w:rsidR="001B28C9" w:rsidRPr="00A24ED8" w:rsidRDefault="001B28C9" w:rsidP="007D1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24ED8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Communauté d'agglomération Pau Béarn Pyrénées, HOTEL DE FRANCE, 2 BIS PLACE ROYALE, BP 547, 64 010 PAU </w:t>
            </w:r>
            <w:r w:rsidR="0085070E" w:rsidRPr="00A24ED8">
              <w:rPr>
                <w:rFonts w:ascii="Calibri" w:eastAsia="Times New Roman" w:hAnsi="Calibri" w:cs="Calibri"/>
                <w:color w:val="000000"/>
                <w:lang w:eastAsia="fr-FR"/>
              </w:rPr>
              <w:t>cedex</w:t>
            </w:r>
          </w:p>
        </w:tc>
      </w:tr>
    </w:tbl>
    <w:p w14:paraId="1A362BF2" w14:textId="77777777" w:rsidR="001B28C9" w:rsidRPr="00514BDB" w:rsidRDefault="001B28C9" w:rsidP="001B28C9">
      <w:pPr>
        <w:spacing w:after="100" w:line="240" w:lineRule="auto"/>
        <w:jc w:val="center"/>
        <w:rPr>
          <w:rFonts w:ascii="Arial" w:eastAsia="Times New Roman" w:hAnsi="Arial" w:cs="Arial"/>
          <w:b/>
          <w:bCs/>
          <w:sz w:val="36"/>
          <w:szCs w:val="36"/>
          <w:lang w:eastAsia="fr-FR"/>
        </w:rPr>
      </w:pPr>
    </w:p>
    <w:p w14:paraId="6615D223" w14:textId="77777777" w:rsidR="00C96810" w:rsidRPr="009464D5" w:rsidRDefault="00C96810" w:rsidP="00C96810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</w:p>
    <w:p w14:paraId="33A837B6" w14:textId="77777777" w:rsidR="00DE1F52" w:rsidRDefault="00DE1F52"/>
    <w:sectPr w:rsidR="00DE1F52" w:rsidSect="00C96810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66CA3A" w14:textId="77777777" w:rsidR="00282006" w:rsidRDefault="00282006" w:rsidP="00282006">
      <w:pPr>
        <w:spacing w:after="0" w:line="240" w:lineRule="auto"/>
      </w:pPr>
      <w:r>
        <w:separator/>
      </w:r>
    </w:p>
  </w:endnote>
  <w:endnote w:type="continuationSeparator" w:id="0">
    <w:p w14:paraId="720442EA" w14:textId="77777777" w:rsidR="00282006" w:rsidRDefault="00282006" w:rsidP="002820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64B2E6" w14:textId="77777777" w:rsidR="00282006" w:rsidRDefault="00282006" w:rsidP="00282006">
      <w:pPr>
        <w:spacing w:after="0" w:line="240" w:lineRule="auto"/>
      </w:pPr>
      <w:r>
        <w:separator/>
      </w:r>
    </w:p>
  </w:footnote>
  <w:footnote w:type="continuationSeparator" w:id="0">
    <w:p w14:paraId="3978E0D0" w14:textId="77777777" w:rsidR="00282006" w:rsidRDefault="00282006" w:rsidP="002820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5D326" w14:textId="75F35701" w:rsidR="00282006" w:rsidRPr="00282006" w:rsidRDefault="00282006" w:rsidP="00282006">
    <w:pPr>
      <w:pStyle w:val="En-tte"/>
    </w:pPr>
    <w:r>
      <w:rPr>
        <w:noProof/>
      </w:rPr>
      <w:drawing>
        <wp:inline distT="0" distB="0" distL="0" distR="0" wp14:anchorId="135DC9BC" wp14:editId="282F86FF">
          <wp:extent cx="1080736" cy="799744"/>
          <wp:effectExtent l="0" t="0" r="5715" b="635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6797" cy="8116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810"/>
    <w:rsid w:val="001B28C9"/>
    <w:rsid w:val="00282006"/>
    <w:rsid w:val="006A6C78"/>
    <w:rsid w:val="0085070E"/>
    <w:rsid w:val="00C96810"/>
    <w:rsid w:val="00DE1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972EB"/>
  <w15:chartTrackingRefBased/>
  <w15:docId w15:val="{AB289090-CEF6-46B0-9BED-223D0C510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681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820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82006"/>
  </w:style>
  <w:style w:type="paragraph" w:styleId="Pieddepage">
    <w:name w:val="footer"/>
    <w:basedOn w:val="Normal"/>
    <w:link w:val="PieddepageCar"/>
    <w:uiPriority w:val="99"/>
    <w:unhideWhenUsed/>
    <w:rsid w:val="002820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820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267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pierson</dc:creator>
  <cp:keywords/>
  <dc:description/>
  <cp:lastModifiedBy>catherine pierson</cp:lastModifiedBy>
  <cp:revision>2</cp:revision>
  <dcterms:created xsi:type="dcterms:W3CDTF">2026-05-18T13:18:00Z</dcterms:created>
  <dcterms:modified xsi:type="dcterms:W3CDTF">2026-05-18T13:25:00Z</dcterms:modified>
</cp:coreProperties>
</file>