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95"/>
        <w:pBdr/>
        <w:spacing/>
        <w:ind/>
        <w:rPr/>
      </w:pPr>
      <w:r/>
      <w:r/>
    </w:p>
    <w:p>
      <w:pPr>
        <w:pStyle w:val="895"/>
        <w:pBdr/>
        <w:spacing/>
        <w:ind/>
        <w:rPr/>
      </w:pPr>
      <w:r/>
      <w:r/>
    </w:p>
    <w:p>
      <w:pPr>
        <w:pStyle w:val="901"/>
        <w:pBdr/>
        <w:spacing/>
        <w:ind w:firstLine="0"/>
        <w:jc w:val="left"/>
        <w:rPr>
          <w:rFonts w:ascii="Arial" w:hAnsi="Arial" w:cs="Arial"/>
          <w:b/>
          <w:bCs/>
          <w:sz w:val="32"/>
          <w:szCs w:val="32"/>
        </w:rPr>
      </w:pPr>
      <w:r>
        <mc:AlternateContent>
          <mc:Choice Requires="wpg">
            <w:drawing>
              <wp:anchor xmlns:wp="http://schemas.openxmlformats.org/drawingml/2006/wordprocessingDrawing" xmlns:wp14="http://schemas.microsoft.com/office/word/2010/wordprocessingDrawing" distT="3810" distB="2540" distL="3810" distR="2540" simplePos="0" relativeHeight="3" behindDoc="0" locked="0" layoutInCell="1" allowOverlap="1">
                <wp:simplePos x="0" y="0"/>
                <wp:positionH relativeFrom="column">
                  <wp:posOffset>2275840</wp:posOffset>
                </wp:positionH>
                <wp:positionV relativeFrom="paragraph">
                  <wp:posOffset>8890</wp:posOffset>
                </wp:positionV>
                <wp:extent cx="4680585" cy="704335"/>
                <wp:effectExtent l="3175" t="3175" r="3175" b="3175"/>
                <wp:wrapNone/>
                <wp:docPr id="1" name="Text Box 2"/>
                <wp:cNvGraphicFramePr/>
                <a:graphic xmlns:a="http://schemas.openxmlformats.org/drawingml/2006/main">
                  <a:graphicData uri="http://schemas.microsoft.com/office/word/2010/wordprocessingShape">
                    <wps:wsp>
                      <wps:cNvPr id="0" name=""/>
                      <wps:cNvSpPr/>
                      <wps:spPr bwMode="auto">
                        <a:xfrm flipH="0" flipV="0">
                          <a:off x="0" y="0"/>
                          <a:ext cx="4680585" cy="704334"/>
                        </a:xfrm>
                        <a:prstGeom prst="rect">
                          <a:avLst/>
                        </a:prstGeom>
                        <a:solidFill>
                          <a:srgbClr val="FFFFFF">
                            <a:alpha val="37000"/>
                          </a:srgbClr>
                        </a:solidFill>
                        <a:ln w="6350">
                          <a:solidFill>
                            <a:srgbClr val="000000"/>
                          </a:solidFill>
                          <a:miter/>
                        </a:ln>
                      </wps:spPr>
                      <wps:style>
                        <a:lnRef idx="0"/>
                        <a:fillRef idx="0"/>
                        <a:effectRef idx="0"/>
                        <a:fontRef idx="minor"/>
                      </wps:style>
                      <wps:txbx>
                        <w:txbxContent>
                          <w:p>
                            <w:pPr>
                              <w:pStyle w:val="956"/>
                              <w:pBdr/>
                              <w:spacing/>
                              <w:ind/>
                              <w:jc w:val="center"/>
                              <w:rPr>
                                <w:b/>
                                <w:sz w:val="36"/>
                                <w:szCs w:val="36"/>
                              </w:rPr>
                            </w:pPr>
                            <w:r>
                              <w:rPr>
                                <w:b/>
                                <w:color w:val="000000"/>
                                <w:sz w:val="36"/>
                                <w:szCs w:val="36"/>
                              </w:rPr>
                            </w:r>
                            <w:r>
                              <w:rPr>
                                <w:b/>
                                <w:sz w:val="36"/>
                                <w:szCs w:val="36"/>
                              </w:rPr>
                            </w:r>
                            <w:r>
                              <w:rPr>
                                <w:b/>
                                <w:sz w:val="36"/>
                                <w:szCs w:val="36"/>
                              </w:rPr>
                            </w:r>
                          </w:p>
                          <w:p>
                            <w:pPr>
                              <w:pStyle w:val="956"/>
                              <w:pBdr/>
                              <w:spacing/>
                              <w:ind/>
                              <w:jc w:val="center"/>
                              <w:rPr>
                                <w:rFonts w:ascii="Calibri" w:hAnsi="Calibri" w:cs="Calibri"/>
                                <w:b/>
                                <w:sz w:val="36"/>
                                <w:szCs w:val="36"/>
                              </w:rPr>
                            </w:pPr>
                            <w:r>
                              <w:rPr>
                                <w:rFonts w:ascii="Calibri" w:hAnsi="Calibri" w:cs="Calibri"/>
                                <w:b/>
                                <w:color w:val="000000"/>
                                <w:sz w:val="36"/>
                                <w:szCs w:val="36"/>
                              </w:rPr>
                              <w:t xml:space="preserve">BULLETIN DE PARTICIPATION EXPOSANT</w:t>
                            </w:r>
                            <w:r>
                              <w:rPr>
                                <w:rFonts w:ascii="Calibri" w:hAnsi="Calibri" w:cs="Calibri"/>
                                <w:b/>
                                <w:sz w:val="36"/>
                                <w:szCs w:val="36"/>
                              </w:rPr>
                            </w:r>
                            <w:r>
                              <w:rPr>
                                <w:rFonts w:ascii="Calibri" w:hAnsi="Calibri" w:cs="Calibri"/>
                                <w:b/>
                                <w:sz w:val="36"/>
                                <w:szCs w:val="36"/>
                              </w:rPr>
                            </w:r>
                          </w:p>
                          <w:p>
                            <w:pPr>
                              <w:pStyle w:val="956"/>
                              <w:pBdr/>
                              <w:spacing/>
                              <w:ind/>
                              <w:jc w:val="center"/>
                              <w:rPr>
                                <w:rFonts w:ascii="Calibri" w:hAnsi="Calibri" w:cs="Calibri"/>
                                <w:b/>
                                <w:sz w:val="36"/>
                                <w:szCs w:val="36"/>
                              </w:rPr>
                            </w:pPr>
                            <w:r>
                              <w:rPr>
                                <w:color w:val="000000"/>
                              </w:rPr>
                            </w:r>
                            <w:r>
                              <w:rPr>
                                <w:rFonts w:ascii="Calibri" w:hAnsi="Calibri" w:cs="Calibri"/>
                                <w:b/>
                                <w:sz w:val="36"/>
                                <w:szCs w:val="36"/>
                              </w:rPr>
                            </w:r>
                            <w:r>
                              <w:rPr>
                                <w:rFonts w:ascii="Calibri" w:hAnsi="Calibri" w:cs="Calibri"/>
                                <w:b/>
                                <w:sz w:val="36"/>
                                <w:szCs w:val="36"/>
                              </w:rPr>
                            </w:r>
                          </w:p>
                        </w:txbxContent>
                      </wps:txbx>
                      <wps:bodyPr lIns="94680" tIns="48960" rIns="94680" bIns="48960" anchor="t" upright="1">
                        <a:noAutofit/>
                      </wps:bodyPr>
                    </wps:wsp>
                  </a:graphicData>
                </a:graphic>
              </wp:anchor>
            </w:drawing>
          </mc:Choice>
          <mc:Fallback>
            <w:pict>
              <v:shape id="shape 0" o:spid="_x0000_s0" o:spt="1" type="#_x0000_t1" style="position:absolute;z-index:3;o:allowoverlap:true;o:allowincell:true;mso-position-horizontal-relative:text;margin-left:179.20pt;mso-position-horizontal:absolute;mso-position-vertical-relative:text;margin-top:0.70pt;mso-position-vertical:absolute;width:368.55pt;height:55.46pt;mso-wrap-distance-left:0.30pt;mso-wrap-distance-top:0.30pt;mso-wrap-distance-right:0.20pt;mso-wrap-distance-bottom:0.20pt;v-text-anchor:top;visibility:visible;" fillcolor="#FFFFFF" strokecolor="#000000" strokeweight="0.50pt">
                <v:fill opacity="-24058f"/>
                <v:textbox inset="0,0,0,0">
                  <w:txbxContent>
                    <w:p>
                      <w:pPr>
                        <w:pStyle w:val="956"/>
                        <w:pBdr/>
                        <w:spacing/>
                        <w:ind/>
                        <w:jc w:val="center"/>
                        <w:rPr>
                          <w:b/>
                          <w:sz w:val="36"/>
                          <w:szCs w:val="36"/>
                        </w:rPr>
                      </w:pPr>
                      <w:r>
                        <w:rPr>
                          <w:b/>
                          <w:color w:val="000000"/>
                          <w:sz w:val="36"/>
                          <w:szCs w:val="36"/>
                        </w:rPr>
                      </w:r>
                      <w:r>
                        <w:rPr>
                          <w:b/>
                          <w:sz w:val="36"/>
                          <w:szCs w:val="36"/>
                        </w:rPr>
                      </w:r>
                      <w:r>
                        <w:rPr>
                          <w:b/>
                          <w:sz w:val="36"/>
                          <w:szCs w:val="36"/>
                        </w:rPr>
                      </w:r>
                    </w:p>
                    <w:p>
                      <w:pPr>
                        <w:pStyle w:val="956"/>
                        <w:pBdr/>
                        <w:spacing/>
                        <w:ind/>
                        <w:jc w:val="center"/>
                        <w:rPr>
                          <w:rFonts w:ascii="Calibri" w:hAnsi="Calibri" w:cs="Calibri"/>
                          <w:b/>
                          <w:sz w:val="36"/>
                          <w:szCs w:val="36"/>
                        </w:rPr>
                      </w:pPr>
                      <w:r>
                        <w:rPr>
                          <w:rFonts w:ascii="Calibri" w:hAnsi="Calibri" w:cs="Calibri"/>
                          <w:b/>
                          <w:color w:val="000000"/>
                          <w:sz w:val="36"/>
                          <w:szCs w:val="36"/>
                        </w:rPr>
                        <w:t xml:space="preserve">BULLETIN DE PARTICIPATION EXPOSANT</w:t>
                      </w:r>
                      <w:r>
                        <w:rPr>
                          <w:rFonts w:ascii="Calibri" w:hAnsi="Calibri" w:cs="Calibri"/>
                          <w:b/>
                          <w:sz w:val="36"/>
                          <w:szCs w:val="36"/>
                        </w:rPr>
                      </w:r>
                      <w:r>
                        <w:rPr>
                          <w:rFonts w:ascii="Calibri" w:hAnsi="Calibri" w:cs="Calibri"/>
                          <w:b/>
                          <w:sz w:val="36"/>
                          <w:szCs w:val="36"/>
                        </w:rPr>
                      </w:r>
                    </w:p>
                    <w:p>
                      <w:pPr>
                        <w:pStyle w:val="956"/>
                        <w:pBdr/>
                        <w:spacing/>
                        <w:ind/>
                        <w:jc w:val="center"/>
                        <w:rPr>
                          <w:rFonts w:ascii="Calibri" w:hAnsi="Calibri" w:cs="Calibri"/>
                          <w:b/>
                          <w:sz w:val="36"/>
                          <w:szCs w:val="36"/>
                        </w:rPr>
                      </w:pPr>
                      <w:r>
                        <w:rPr>
                          <w:color w:val="000000"/>
                        </w:rPr>
                      </w:r>
                      <w:r>
                        <w:rPr>
                          <w:rFonts w:ascii="Calibri" w:hAnsi="Calibri" w:cs="Calibri"/>
                          <w:b/>
                          <w:sz w:val="36"/>
                          <w:szCs w:val="36"/>
                        </w:rPr>
                      </w:r>
                      <w:r>
                        <w:rPr>
                          <w:rFonts w:ascii="Calibri" w:hAnsi="Calibri" w:cs="Calibri"/>
                          <w:b/>
                          <w:sz w:val="36"/>
                          <w:szCs w:val="36"/>
                        </w:rPr>
                      </w:r>
                    </w:p>
                  </w:txbxContent>
                </v:textbox>
              </v:shape>
            </w:pict>
          </mc:Fallback>
        </mc:AlternateContent>
      </w:r>
      <w:r>
        <mc:AlternateContent>
          <mc:Choice Requires="wpg">
            <w:drawing>
              <wp:inline xmlns:wp="http://schemas.openxmlformats.org/drawingml/2006/wordprocessingDrawing" distT="0" distB="0" distL="0" distR="0">
                <wp:extent cx="2156460" cy="906780"/>
                <wp:effectExtent l="0" t="0" r="0" b="0"/>
                <wp:docPr id="2"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
                        <pic:cNvPicPr>
                          <a:picLocks noChangeAspect="1"/>
                        </pic:cNvPicPr>
                        <pic:nvPr/>
                      </pic:nvPicPr>
                      <pic:blipFill>
                        <a:blip r:embed="rId10"/>
                        <a:stretch/>
                      </pic:blipFill>
                      <pic:spPr bwMode="auto">
                        <a:xfrm>
                          <a:off x="0" y="0"/>
                          <a:ext cx="2156460" cy="9067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69.80pt;height:71.40pt;mso-wrap-distance-left:0.00pt;mso-wrap-distance-top:0.00pt;mso-wrap-distance-right:0.00pt;mso-wrap-distance-bottom:0.00pt;z-index:1;" stroked="false">
                <v:imagedata r:id="rId10" o:title=""/>
                <o:lock v:ext="edit" rotation="t"/>
              </v:shape>
            </w:pict>
          </mc:Fallback>
        </mc:AlternateContent>
      </w:r>
      <w:r>
        <w:rPr>
          <w:rFonts w:ascii="Arial" w:hAnsi="Arial" w:cs="Arial"/>
          <w:b/>
          <w:bCs/>
          <w:sz w:val="32"/>
          <w:szCs w:val="32"/>
        </w:rPr>
        <w:tab/>
        <w:tab/>
        <w:tab/>
        <w:tab/>
      </w:r>
      <w:r>
        <w:rPr>
          <w:rFonts w:ascii="Arial" w:hAnsi="Arial" w:cs="Arial"/>
          <w:b/>
          <w:bCs/>
          <w:sz w:val="32"/>
          <w:szCs w:val="32"/>
        </w:rPr>
      </w:r>
      <w:r>
        <w:rPr>
          <w:rFonts w:ascii="Arial" w:hAnsi="Arial" w:cs="Arial"/>
          <w:b/>
          <w:bCs/>
          <w:sz w:val="32"/>
          <w:szCs w:val="32"/>
        </w:rPr>
      </w:r>
    </w:p>
    <w:p>
      <w:pPr>
        <w:pStyle w:val="895"/>
        <w:numPr>
          <w:ilvl w:val="0"/>
          <w:numId w:val="1"/>
        </w:numPr>
        <w:pBdr/>
        <w:spacing/>
        <w:ind w:firstLine="0" w:left="432"/>
        <w:jc w:val="center"/>
        <w:rPr>
          <w:rFonts w:ascii="Arial" w:hAnsi="Arial" w:cs="Arial"/>
          <w:szCs w:val="24"/>
        </w:rPr>
      </w:pPr>
      <w:r>
        <w:rPr>
          <w:rFonts w:ascii="Arial" w:hAnsi="Arial" w:cs="Arial"/>
          <w:sz w:val="22"/>
          <w:szCs w:val="22"/>
        </w:rPr>
        <w:t xml:space="preserve">(EDUCADO = groupement de services des EPLE et EPLEA)</w:t>
      </w:r>
      <w:r>
        <w:rPr>
          <w:rFonts w:ascii="Arial" w:hAnsi="Arial" w:cs="Arial"/>
          <w:szCs w:val="24"/>
        </w:rPr>
      </w:r>
      <w:r>
        <w:rPr>
          <w:rFonts w:ascii="Arial" w:hAnsi="Arial" w:cs="Arial"/>
          <w:szCs w:val="24"/>
        </w:rPr>
      </w:r>
    </w:p>
    <w:p>
      <w:pPr>
        <w:pStyle w:val="901"/>
        <w:pBdr/>
        <w:spacing/>
        <w:ind w:firstLine="0"/>
        <w:jc w:val="left"/>
        <w:rPr>
          <w:rFonts w:ascii="Arial" w:hAnsi="Arial" w:cs="Arial"/>
          <w:szCs w:val="24"/>
        </w:rPr>
      </w:pPr>
      <w:r>
        <w:rPr>
          <w:rFonts w:ascii="Arial" w:hAnsi="Arial" w:cs="Arial"/>
          <w:b/>
          <w:bCs/>
          <w:sz w:val="28"/>
          <w:szCs w:val="28"/>
        </w:rPr>
      </w:r>
      <w:r>
        <w:rPr>
          <w:rFonts w:ascii="Arial" w:hAnsi="Arial" w:cs="Arial"/>
          <w:szCs w:val="24"/>
        </w:rPr>
      </w:r>
      <w:r>
        <w:rPr>
          <w:rFonts w:ascii="Arial" w:hAnsi="Arial" w:cs="Arial"/>
          <w:szCs w:val="24"/>
        </w:rPr>
      </w:r>
    </w:p>
    <w:p>
      <w:pPr>
        <w:pStyle w:val="901"/>
        <w:pBdr/>
        <w:spacing/>
        <w:ind w:firstLine="0"/>
        <w:rPr>
          <w:rFonts w:ascii="Arial" w:hAnsi="Arial" w:cs="Arial"/>
          <w:b/>
          <w:sz w:val="28"/>
          <w:szCs w:val="28"/>
        </w:rPr>
      </w:pPr>
      <w:r>
        <w:rPr>
          <w:rFonts w:ascii="Arial" w:hAnsi="Arial" w:cs="Arial"/>
          <w:b/>
          <w:bCs/>
          <w:sz w:val="28"/>
          <w:szCs w:val="28"/>
        </w:rPr>
        <w:t xml:space="preserve">Jeudi 04 et vendredi 05 décembre 2025 (8h30 - 17h00)</w:t>
      </w:r>
      <w:r>
        <w:rPr>
          <w:rFonts w:ascii="Arial" w:hAnsi="Arial" w:cs="Arial"/>
          <w:b/>
          <w:sz w:val="28"/>
          <w:szCs w:val="28"/>
        </w:rPr>
      </w:r>
      <w:r>
        <w:rPr>
          <w:rFonts w:ascii="Arial" w:hAnsi="Arial" w:cs="Arial"/>
          <w:b/>
          <w:sz w:val="28"/>
          <w:szCs w:val="28"/>
        </w:rPr>
      </w:r>
    </w:p>
    <w:p>
      <w:pPr>
        <w:pStyle w:val="895"/>
        <w:pBdr/>
        <w:spacing/>
        <w:ind w:firstLine="0"/>
        <w:jc w:val="center"/>
        <w:rPr>
          <w:rFonts w:ascii="Arial" w:hAnsi="Arial" w:cs="Arial"/>
          <w:b/>
          <w:sz w:val="28"/>
          <w:szCs w:val="28"/>
        </w:rPr>
      </w:pPr>
      <w:r>
        <w:rPr>
          <w:rFonts w:ascii="Arial" w:hAnsi="Arial" w:cs="Arial"/>
          <w:b/>
          <w:bCs/>
          <w:sz w:val="28"/>
          <w:szCs w:val="28"/>
        </w:rPr>
        <w:t xml:space="preserve">Samedi 06 décembre (8h30 - 12h00)</w:t>
      </w:r>
      <w:r>
        <w:rPr>
          <w:rFonts w:ascii="Arial" w:hAnsi="Arial" w:cs="Arial"/>
          <w:b/>
          <w:sz w:val="28"/>
          <w:szCs w:val="28"/>
        </w:rPr>
      </w:r>
      <w:r>
        <w:rPr>
          <w:rFonts w:ascii="Arial" w:hAnsi="Arial" w:cs="Arial"/>
          <w:b/>
          <w:sz w:val="28"/>
          <w:szCs w:val="28"/>
        </w:rPr>
      </w:r>
    </w:p>
    <w:p>
      <w:pPr>
        <w:pStyle w:val="901"/>
        <w:pBdr/>
        <w:spacing/>
        <w:ind w:firstLine="0"/>
        <w:rPr>
          <w:rFonts w:ascii="Arial" w:hAnsi="Arial" w:cs="Arial"/>
          <w:b/>
          <w:sz w:val="28"/>
          <w:szCs w:val="28"/>
        </w:rPr>
      </w:pPr>
      <w:r>
        <w:rPr>
          <w:rFonts w:ascii="Arial" w:hAnsi="Arial" w:cs="Arial"/>
          <w:b/>
          <w:sz w:val="28"/>
          <w:szCs w:val="28"/>
        </w:rPr>
        <w:t xml:space="preserve">Au parc des expositions de PAU</w:t>
      </w:r>
      <w:r>
        <w:rPr>
          <w:rFonts w:ascii="Arial" w:hAnsi="Arial" w:cs="Arial"/>
          <w:b/>
          <w:sz w:val="28"/>
          <w:szCs w:val="28"/>
        </w:rPr>
      </w:r>
      <w:r>
        <w:rPr>
          <w:rFonts w:ascii="Arial" w:hAnsi="Arial" w:cs="Arial"/>
          <w:b/>
          <w:sz w:val="28"/>
          <w:szCs w:val="28"/>
        </w:rPr>
      </w:r>
    </w:p>
    <w:p>
      <w:pPr>
        <w:pStyle w:val="895"/>
        <w:pBdr/>
        <w:spacing/>
        <w:ind/>
        <w:jc w:val="center"/>
        <w:rPr>
          <w:rFonts w:ascii="Arial" w:hAnsi="Arial" w:cs="Arial"/>
          <w:b/>
          <w:sz w:val="28"/>
          <w:szCs w:val="28"/>
        </w:rPr>
      </w:pPr>
      <w:r>
        <w:rPr>
          <w:rFonts w:ascii="Arial" w:hAnsi="Arial" w:cs="Arial"/>
          <w:b/>
          <w:sz w:val="28"/>
          <w:szCs w:val="28"/>
        </w:rPr>
      </w:r>
      <w:r>
        <w:rPr>
          <w:rFonts w:ascii="Arial" w:hAnsi="Arial" w:cs="Arial"/>
          <w:b/>
          <w:sz w:val="28"/>
          <w:szCs w:val="28"/>
        </w:rPr>
      </w:r>
      <w:r>
        <w:rPr>
          <w:rFonts w:ascii="Arial" w:hAnsi="Arial" w:cs="Arial"/>
          <w:b/>
          <w:sz w:val="28"/>
          <w:szCs w:val="28"/>
        </w:rPr>
      </w:r>
    </w:p>
    <w:p>
      <w:pPr>
        <w:pStyle w:val="895"/>
        <w:pBdr/>
        <w:spacing/>
        <w:ind/>
        <w:rPr>
          <w:rFonts w:ascii="Arial" w:hAnsi="Arial" w:cs="Arial"/>
          <w:b/>
          <w:sz w:val="28"/>
          <w:szCs w:val="28"/>
        </w:rPr>
      </w:pPr>
      <w:r>
        <w:rPr>
          <w:rFonts w:ascii="Arial" w:hAnsi="Arial" w:cs="Arial"/>
          <w:b/>
          <w:sz w:val="24"/>
          <w:szCs w:val="24"/>
        </w:rPr>
        <w:t xml:space="preserve">FINALITÉS :</w:t>
      </w:r>
      <w:r>
        <w:rPr>
          <w:rFonts w:ascii="Arial" w:hAnsi="Arial" w:cs="Arial"/>
        </w:rPr>
        <w:t xml:space="preserve"> </w:t>
      </w:r>
      <w:r>
        <w:rPr>
          <w:rFonts w:ascii="Arial" w:hAnsi="Arial" w:cs="Arial"/>
          <w:sz w:val="24"/>
          <w:szCs w:val="24"/>
        </w:rPr>
        <w:t xml:space="preserve">Améliorer les parcours des élèves pour développer des poursuites d’études plus ambitieuses. </w:t>
      </w:r>
      <w:r>
        <w:rPr>
          <w:rFonts w:ascii="Arial" w:hAnsi="Arial" w:cs="Arial"/>
          <w:b/>
          <w:sz w:val="28"/>
          <w:szCs w:val="28"/>
        </w:rPr>
      </w:r>
      <w:r>
        <w:rPr>
          <w:rFonts w:ascii="Arial" w:hAnsi="Arial" w:cs="Arial"/>
          <w:b/>
          <w:sz w:val="28"/>
          <w:szCs w:val="28"/>
        </w:rPr>
      </w:r>
    </w:p>
    <w:p>
      <w:pPr>
        <w:pStyle w:val="901"/>
        <w:pBdr/>
        <w:spacing/>
        <w:ind w:firstLine="0"/>
        <w:jc w:val="both"/>
        <w:rPr>
          <w:rFonts w:ascii="Arial" w:hAnsi="Arial" w:cs="Arial"/>
          <w:szCs w:val="24"/>
        </w:rPr>
      </w:pPr>
      <w:r>
        <w:rPr>
          <w:rFonts w:ascii="Arial" w:hAnsi="Arial" w:cs="Arial"/>
          <w:szCs w:val="24"/>
        </w:rPr>
        <w:t xml:space="preserve">Réduire les écarts de performances scolaires entre les publics et entre les territoires (axes n°1 &amp; 2 du projet académique).</w:t>
      </w:r>
      <w:r>
        <w:rPr>
          <w:rFonts w:ascii="Arial" w:hAnsi="Arial" w:cs="Arial"/>
          <w:szCs w:val="24"/>
        </w:rPr>
      </w:r>
      <w:r>
        <w:rPr>
          <w:rFonts w:ascii="Arial" w:hAnsi="Arial" w:cs="Arial"/>
          <w:szCs w:val="24"/>
        </w:rPr>
      </w:r>
    </w:p>
    <w:p>
      <w:pPr>
        <w:pStyle w:val="901"/>
        <w:pBdr/>
        <w:spacing/>
        <w:ind w:firstLine="0"/>
        <w:jc w:val="both"/>
        <w:rPr>
          <w:rFonts w:ascii="Arial" w:hAnsi="Arial" w:cs="Arial"/>
          <w:szCs w:val="24"/>
        </w:rPr>
      </w:pPr>
      <w:r>
        <w:rPr>
          <w:rFonts w:ascii="Arial" w:hAnsi="Arial" w:cs="Arial"/>
          <w:szCs w:val="24"/>
        </w:rPr>
      </w:r>
      <w:r>
        <w:rPr>
          <w:rFonts w:ascii="Arial" w:hAnsi="Arial" w:cs="Arial"/>
          <w:szCs w:val="24"/>
        </w:rPr>
      </w:r>
      <w:r>
        <w:rPr>
          <w:rFonts w:ascii="Arial" w:hAnsi="Arial" w:cs="Arial"/>
          <w:szCs w:val="24"/>
        </w:rPr>
      </w:r>
    </w:p>
    <w:p>
      <w:pPr>
        <w:pStyle w:val="901"/>
        <w:pBdr/>
        <w:spacing/>
        <w:ind w:firstLine="0"/>
        <w:jc w:val="both"/>
        <w:rPr>
          <w:rFonts w:ascii="Arial" w:hAnsi="Arial" w:cs="Arial"/>
          <w:szCs w:val="24"/>
        </w:rPr>
      </w:pPr>
      <w:r>
        <w:rPr>
          <w:rFonts w:ascii="Arial" w:hAnsi="Arial" w:cs="Arial"/>
          <w:b/>
          <w:szCs w:val="24"/>
        </w:rPr>
        <w:t xml:space="preserve">OBJECTIFS :</w:t>
      </w:r>
      <w:r>
        <w:rPr>
          <w:rFonts w:ascii="Arial" w:hAnsi="Arial" w:cs="Arial"/>
          <w:szCs w:val="24"/>
        </w:rPr>
        <w:t xml:space="preserve"> Compléter l’information donnée par les collèges, les PSYEN. Conforter des choix. Conseiller les indécis. Créer des contacts. </w:t>
      </w:r>
      <w:r>
        <w:rPr>
          <w:rFonts w:ascii="Arial" w:hAnsi="Arial" w:cs="Arial"/>
          <w:szCs w:val="24"/>
        </w:rPr>
      </w:r>
      <w:r>
        <w:rPr>
          <w:rFonts w:ascii="Arial" w:hAnsi="Arial" w:cs="Arial"/>
          <w:szCs w:val="24"/>
        </w:rPr>
      </w:r>
    </w:p>
    <w:p>
      <w:pPr>
        <w:pStyle w:val="901"/>
        <w:pBdr/>
        <w:spacing/>
        <w:ind w:firstLine="0"/>
        <w:jc w:val="both"/>
        <w:rPr>
          <w:rFonts w:ascii="Arial" w:hAnsi="Arial" w:cs="Arial"/>
          <w:szCs w:val="24"/>
        </w:rPr>
      </w:pPr>
      <w:r>
        <w:rPr>
          <w:rFonts w:ascii="Arial" w:hAnsi="Arial" w:cs="Arial"/>
          <w:szCs w:val="24"/>
        </w:rPr>
        <w:t xml:space="preserve">Mettre chaque élève en situation de construire son projet personnel et professionnel.  </w:t>
      </w:r>
      <w:r>
        <w:rPr>
          <w:rFonts w:ascii="Arial" w:hAnsi="Arial" w:cs="Arial"/>
          <w:szCs w:val="24"/>
        </w:rPr>
      </w:r>
      <w:r>
        <w:rPr>
          <w:rFonts w:ascii="Arial" w:hAnsi="Arial" w:cs="Arial"/>
          <w:szCs w:val="24"/>
        </w:rPr>
      </w:r>
    </w:p>
    <w:p>
      <w:pPr>
        <w:pStyle w:val="901"/>
        <w:pBdr/>
        <w:tabs>
          <w:tab w:val="clear" w:leader="none" w:pos="1152"/>
        </w:tabs>
        <w:spacing/>
        <w:ind w:firstLine="0"/>
        <w:jc w:val="both"/>
        <w:rPr>
          <w:rFonts w:ascii="Arial" w:hAnsi="Arial" w:cs="Arial"/>
          <w:b/>
          <w:szCs w:val="24"/>
        </w:rPr>
      </w:pPr>
      <w:r>
        <w:rPr>
          <w:rFonts w:ascii="Arial" w:hAnsi="Arial" w:cs="Arial"/>
          <w:b/>
          <w:szCs w:val="24"/>
        </w:rPr>
      </w:r>
      <w:r>
        <w:rPr>
          <w:rFonts w:ascii="Arial" w:hAnsi="Arial" w:cs="Arial"/>
          <w:b/>
          <w:szCs w:val="24"/>
        </w:rPr>
      </w:r>
      <w:r>
        <w:rPr>
          <w:rFonts w:ascii="Arial" w:hAnsi="Arial" w:cs="Arial"/>
          <w:b/>
          <w:szCs w:val="24"/>
        </w:rPr>
      </w:r>
    </w:p>
    <w:p>
      <w:pPr>
        <w:pStyle w:val="901"/>
        <w:pBdr/>
        <w:tabs>
          <w:tab w:val="clear" w:leader="none" w:pos="1152"/>
        </w:tabs>
        <w:spacing/>
        <w:ind w:firstLine="0"/>
        <w:jc w:val="both"/>
        <w:rPr>
          <w:rFonts w:ascii="Arial" w:hAnsi="Arial" w:cs="Arial"/>
          <w:b/>
          <w:szCs w:val="24"/>
        </w:rPr>
      </w:pPr>
      <w:r>
        <w:rPr>
          <w:rFonts w:ascii="Arial" w:hAnsi="Arial" w:cs="Arial"/>
          <w:b/>
          <w:szCs w:val="24"/>
        </w:rPr>
        <w:t xml:space="preserve">PUBLIC VISÉ : </w:t>
      </w:r>
      <w:r>
        <w:rPr>
          <w:rFonts w:ascii="Arial" w:hAnsi="Arial" w:cs="Arial"/>
          <w:szCs w:val="24"/>
        </w:rPr>
        <w:t xml:space="preserve">Tous les élèves des établissements publics et privés des classes de 3</w:t>
      </w:r>
      <w:r>
        <w:rPr>
          <w:rFonts w:ascii="Arial" w:hAnsi="Arial" w:cs="Arial"/>
          <w:szCs w:val="24"/>
          <w:vertAlign w:val="superscript"/>
        </w:rPr>
        <w:t xml:space="preserve">ème</w:t>
      </w:r>
      <w:r>
        <w:rPr>
          <w:rFonts w:ascii="Arial" w:hAnsi="Arial" w:cs="Arial"/>
          <w:szCs w:val="24"/>
        </w:rPr>
        <w:t xml:space="preserve"> et 4</w:t>
      </w:r>
      <w:r>
        <w:rPr>
          <w:rFonts w:ascii="Arial" w:hAnsi="Arial" w:cs="Arial"/>
          <w:szCs w:val="24"/>
          <w:vertAlign w:val="superscript"/>
        </w:rPr>
        <w:t xml:space="preserve">ème</w:t>
      </w:r>
      <w:r>
        <w:rPr>
          <w:rFonts w:ascii="Arial" w:hAnsi="Arial" w:cs="Arial"/>
          <w:szCs w:val="24"/>
        </w:rPr>
        <w:t xml:space="preserve">.</w:t>
      </w:r>
      <w:r>
        <w:rPr>
          <w:rFonts w:ascii="Arial" w:hAnsi="Arial" w:cs="Arial"/>
          <w:b/>
          <w:szCs w:val="24"/>
        </w:rPr>
      </w:r>
      <w:r>
        <w:rPr>
          <w:rFonts w:ascii="Arial" w:hAnsi="Arial" w:cs="Arial"/>
          <w:b/>
          <w:szCs w:val="24"/>
        </w:rPr>
      </w:r>
    </w:p>
    <w:p>
      <w:pPr>
        <w:pStyle w:val="901"/>
        <w:pBdr/>
        <w:tabs>
          <w:tab w:val="clear" w:leader="none" w:pos="1152"/>
        </w:tabs>
        <w:spacing/>
        <w:ind w:firstLine="0"/>
        <w:jc w:val="both"/>
        <w:rPr>
          <w:rFonts w:ascii="Arial" w:hAnsi="Arial" w:cs="Arial"/>
          <w:b/>
          <w:szCs w:val="24"/>
        </w:rPr>
      </w:pPr>
      <w:r>
        <w:rPr>
          <w:rFonts w:ascii="Arial" w:hAnsi="Arial" w:cs="Arial"/>
          <w:b/>
          <w:szCs w:val="24"/>
        </w:rPr>
      </w:r>
      <w:r>
        <w:rPr>
          <w:rFonts w:ascii="Arial" w:hAnsi="Arial" w:cs="Arial"/>
          <w:b/>
          <w:szCs w:val="24"/>
        </w:rPr>
      </w:r>
      <w:r>
        <w:rPr>
          <w:rFonts w:ascii="Arial" w:hAnsi="Arial" w:cs="Arial"/>
          <w:b/>
          <w:szCs w:val="24"/>
        </w:rPr>
      </w:r>
    </w:p>
    <w:p>
      <w:pPr>
        <w:pStyle w:val="901"/>
        <w:pBdr/>
        <w:tabs>
          <w:tab w:val="clear" w:leader="none" w:pos="1152"/>
        </w:tabs>
        <w:spacing/>
        <w:ind w:firstLine="0"/>
        <w:jc w:val="both"/>
        <w:rPr>
          <w:rFonts w:ascii="Arial" w:hAnsi="Arial" w:cs="Arial"/>
          <w:szCs w:val="24"/>
        </w:rPr>
      </w:pPr>
      <w:r>
        <w:rPr>
          <w:rFonts w:ascii="Arial" w:hAnsi="Arial" w:cs="Arial"/>
          <w:b/>
          <w:szCs w:val="24"/>
        </w:rPr>
        <w:t xml:space="preserve">MODALITÉS : </w:t>
      </w:r>
      <w:r>
        <w:rPr>
          <w:rFonts w:ascii="Arial" w:hAnsi="Arial" w:cs="Arial"/>
          <w:szCs w:val="24"/>
        </w:rPr>
        <w:t xml:space="preserve">Le comité de pilotage du secteur Béarn Soule organi</w:t>
      </w:r>
      <w:r>
        <w:rPr>
          <w:rFonts w:ascii="Arial" w:hAnsi="Arial" w:cs="Arial"/>
          <w:szCs w:val="24"/>
        </w:rPr>
        <w:t xml:space="preserve">se un salon de présentation des établissements et des formations. Les classes de collège sont inscrites par leur établissement pour une visite. Le salon est réservé aux élèves accompagnés par leurs professeurs. Il n’est pas ouvert aux parents ni au public.</w:t>
      </w:r>
      <w:r>
        <w:rPr>
          <w:rFonts w:ascii="Arial" w:hAnsi="Arial" w:cs="Arial"/>
          <w:szCs w:val="24"/>
        </w:rPr>
      </w:r>
      <w:r>
        <w:rPr>
          <w:rFonts w:ascii="Arial" w:hAnsi="Arial" w:cs="Arial"/>
          <w:szCs w:val="24"/>
        </w:rPr>
      </w:r>
    </w:p>
    <w:p>
      <w:pPr>
        <w:pStyle w:val="895"/>
        <w:pBdr/>
        <w:spacing/>
        <w:ind/>
        <w:rPr/>
      </w:pPr>
      <w:r/>
      <w:r/>
    </w:p>
    <w:p>
      <w:pPr>
        <w:pStyle w:val="895"/>
        <w:pBdr/>
        <w:spacing/>
        <w:ind/>
        <w:rPr>
          <w:rFonts w:ascii="Arial" w:hAnsi="Arial" w:cs="Arial"/>
          <w:b/>
          <w:sz w:val="22"/>
        </w:rPr>
      </w:pPr>
      <w:r>
        <w:rPr>
          <w:rFonts w:ascii="Arial" w:hAnsi="Arial" w:cs="Arial"/>
          <w:b/>
          <w:sz w:val="22"/>
        </w:rPr>
        <w:t xml:space="preserve">Rappel de la charte : Les établissements privés exposent au titre des formations n’existant pas dans les établissements publics.</w:t>
      </w:r>
      <w:r>
        <w:rPr>
          <w:rFonts w:ascii="Arial" w:hAnsi="Arial" w:cs="Arial"/>
          <w:b/>
          <w:sz w:val="22"/>
        </w:rPr>
      </w:r>
      <w:r>
        <w:rPr>
          <w:rFonts w:ascii="Arial" w:hAnsi="Arial" w:cs="Arial"/>
          <w:b/>
          <w:sz w:val="22"/>
        </w:rPr>
      </w:r>
    </w:p>
    <w:p>
      <w:pPr>
        <w:pStyle w:val="895"/>
        <w:pBdr/>
        <w:spacing/>
        <w:ind/>
        <w:rPr>
          <w:rFonts w:ascii="Arial" w:hAnsi="Arial" w:cs="Arial"/>
        </w:rPr>
      </w:pPr>
      <w:r>
        <w:rPr>
          <w:rFonts w:ascii="Arial" w:hAnsi="Arial" w:cs="Arial"/>
        </w:rPr>
      </w:r>
      <w:r>
        <w:rPr>
          <w:rFonts w:ascii="Arial" w:hAnsi="Arial" w:cs="Arial"/>
        </w:rPr>
      </w:r>
    </w:p>
    <w:p>
      <w:pPr>
        <w:pStyle w:val="895"/>
        <w:pBdr/>
        <w:spacing/>
        <w:ind/>
        <w:rPr>
          <w:rFonts w:ascii="Arial" w:hAnsi="Arial" w:cs="Arial"/>
        </w:rPr>
      </w:pPr>
      <w:r>
        <w:rPr>
          <w:rFonts w:ascii="Arial" w:hAnsi="Arial" w:cs="Arial"/>
        </w:rPr>
      </w:r>
      <w:r>
        <w:rPr>
          <w:rFonts w:ascii="Arial" w:hAnsi="Arial" w:cs="Arial"/>
        </w:rPr>
      </w:r>
      <w:r>
        <w:rPr>
          <w:rFonts w:ascii="Arial" w:hAnsi="Arial" w:cs="Arial"/>
        </w:rPr>
      </w:r>
    </w:p>
    <w:p>
      <w:pPr>
        <w:pStyle w:val="901"/>
        <w:pBdr/>
        <w:spacing/>
        <w:ind w:firstLine="0"/>
        <w:jc w:val="left"/>
        <w:rPr>
          <w:rFonts w:ascii="Arial" w:hAnsi="Arial" w:cs="Arial"/>
          <w:b/>
          <w:bCs/>
          <w:szCs w:val="24"/>
        </w:rPr>
      </w:pPr>
      <w:r>
        <w:rPr>
          <w:rFonts w:ascii="Arial" w:hAnsi="Arial" w:cs="Arial"/>
          <w:b/>
          <w:bCs/>
          <w:szCs w:val="24"/>
        </w:rPr>
        <w:t xml:space="preserve">TYPE D’</w:t>
      </w:r>
      <w:r>
        <w:rPr>
          <w:rFonts w:ascii="Arial" w:hAnsi="Arial" w:cs="Arial"/>
          <w:b/>
          <w:bCs/>
          <w:szCs w:val="24"/>
        </w:rPr>
        <w:t xml:space="preserve">É</w:t>
      </w:r>
      <w:r>
        <w:rPr>
          <w:rFonts w:ascii="Arial" w:hAnsi="Arial" w:cs="Arial"/>
          <w:b/>
          <w:bCs/>
          <w:szCs w:val="24"/>
        </w:rPr>
        <w:t xml:space="preserve">TABLISSEMENT : </w:t>
        <w:tab/>
        <w:tab/>
        <w:tab/>
        <w:tab/>
        <w:tab/>
        <w:t xml:space="preserve">CACHET DE l’ ÉTABLISSEMENT :</w:t>
        <w:tab/>
      </w:r>
      <w:r>
        <w:rPr>
          <w:rFonts w:ascii="Arial" w:hAnsi="Arial" w:cs="Arial"/>
          <w:b/>
          <w:bCs/>
          <w:szCs w:val="24"/>
        </w:rPr>
      </w:r>
      <w:r>
        <w:rPr>
          <w:rFonts w:ascii="Arial" w:hAnsi="Arial" w:cs="Arial"/>
          <w:b/>
          <w:bCs/>
          <w:szCs w:val="24"/>
        </w:rPr>
      </w:r>
    </w:p>
    <w:p>
      <w:pPr>
        <w:pStyle w:val="895"/>
        <w:pBdr/>
        <w:spacing/>
        <w:ind/>
        <w:rPr>
          <w:rFonts w:ascii="Arial" w:hAnsi="Arial" w:cs="Arial"/>
        </w:rPr>
      </w:pPr>
      <w:r>
        <w:rPr>
          <w:rFonts w:ascii="Arial" w:hAnsi="Arial" w:cs="Arial"/>
        </w:rPr>
      </w:r>
      <w:r>
        <w:rPr>
          <w:rFonts w:ascii="Arial" w:hAnsi="Arial" w:cs="Arial"/>
        </w:rPr>
      </w:r>
      <w:r>
        <w:rPr>
          <w:rFonts w:ascii="Arial" w:hAnsi="Arial" w:cs="Arial"/>
        </w:rPr>
      </w:r>
    </w:p>
    <w:p>
      <w:pPr>
        <w:pStyle w:val="901"/>
        <w:pBdr/>
        <w:spacing/>
        <w:ind w:firstLine="0"/>
        <w:jc w:val="left"/>
        <w:rPr>
          <w:rFonts w:ascii="Arial" w:hAnsi="Arial" w:cs="Arial"/>
          <w:b/>
          <w:bCs/>
          <w:szCs w:val="24"/>
        </w:rPr>
      </w:pPr>
      <w:r>
        <mc:AlternateContent>
          <mc:Choice Requires="wpg">
            <w:drawing>
              <wp:anchor xmlns:wp="http://schemas.openxmlformats.org/drawingml/2006/wordprocessingDrawing" xmlns:wp14="http://schemas.microsoft.com/office/word/2010/wordprocessingDrawing" distT="5080" distB="5080" distL="5080" distR="5080" simplePos="0" relativeHeight="7" behindDoc="0" locked="0" layoutInCell="1" allowOverlap="1">
                <wp:simplePos x="0" y="0"/>
                <wp:positionH relativeFrom="column">
                  <wp:posOffset>1539240</wp:posOffset>
                </wp:positionH>
                <wp:positionV relativeFrom="paragraph">
                  <wp:posOffset>19685</wp:posOffset>
                </wp:positionV>
                <wp:extent cx="228600" cy="160020"/>
                <wp:effectExtent l="5080" t="5080" r="5080" b="5080"/>
                <wp:wrapNone/>
                <wp:docPr id="3" name="Rectangle 10"/>
                <wp:cNvGraphicFramePr/>
                <a:graphic xmlns:a="http://schemas.openxmlformats.org/drawingml/2006/main">
                  <a:graphicData uri="http://schemas.microsoft.com/office/word/2010/wordprocessingShape">
                    <wps:wsp>
                      <wps:cNvPr id="0" name=""/>
                      <wps:cNvSpPr/>
                      <wps:spPr bwMode="auto">
                        <a:xfrm>
                          <a:off x="0" y="0"/>
                          <a:ext cx="228600" cy="160200"/>
                        </a:xfrm>
                        <a:prstGeom prst="rect">
                          <a:avLst/>
                        </a:prstGeom>
                        <a:solidFill>
                          <a:srgbClr val="FFFFFF"/>
                        </a:solidFill>
                        <a:ln w="9360" cap="sq">
                          <a:solidFill>
                            <a:srgbClr val="000000"/>
                          </a:solidFill>
                          <a:miter/>
                        </a:ln>
                      </wps:spPr>
                      <wps:style>
                        <a:lnRef idx="0"/>
                        <a:fillRef idx="0"/>
                        <a:effectRef idx="0"/>
                        <a:fontRef idx="minor"/>
                      </wps:style>
                      <wps:bodyPr rot="0">
                        <a:prstTxWarp prst="textNoShape">
                          <a:avLst/>
                        </a:prstTxWarp>
                        <a:noAutofit/>
                      </wps:bodyPr>
                    </wps:wsp>
                  </a:graphicData>
                </a:graphic>
              </wp:anchor>
            </w:drawing>
          </mc:Choice>
          <mc:Fallback>
            <w:pict>
              <v:shape id="shape 2" o:spid="_x0000_s2" o:spt="1" type="#_x0000_t1" style="position:absolute;z-index:7;o:allowoverlap:true;o:allowincell:true;mso-position-horizontal-relative:text;margin-left:121.20pt;mso-position-horizontal:absolute;mso-position-vertical-relative:text;margin-top:1.55pt;mso-position-vertical:absolute;width:18.00pt;height:12.60pt;mso-wrap-distance-left:0.40pt;mso-wrap-distance-top:0.40pt;mso-wrap-distance-right:0.40pt;mso-wrap-distance-bottom:0.40pt;visibility:visible;" fillcolor="#FFFFFF" strokecolor="#000000" strokeweight="0.74pt"/>
            </w:pict>
          </mc:Fallback>
        </mc:AlternateContent>
      </w:r>
      <w:r>
        <w:rPr>
          <w:rFonts w:ascii="Arial" w:hAnsi="Arial" w:cs="Arial"/>
          <w:b/>
          <w:bCs/>
          <w:szCs w:val="24"/>
        </w:rPr>
        <w:t xml:space="preserve">EPLE ou EPLEA :</w:t>
        <w:tab/>
        <w:tab/>
        <w:t xml:space="preserve">= adhésion obligatoire</w:t>
      </w:r>
      <w:r>
        <w:rPr>
          <w:rFonts w:ascii="Arial" w:hAnsi="Arial" w:cs="Arial"/>
          <w:b/>
          <w:bCs/>
          <w:szCs w:val="24"/>
        </w:rPr>
      </w:r>
      <w:r>
        <w:rPr>
          <w:rFonts w:ascii="Arial" w:hAnsi="Arial" w:cs="Arial"/>
          <w:b/>
          <w:bCs/>
          <w:szCs w:val="24"/>
        </w:rPr>
      </w:r>
    </w:p>
    <w:p>
      <w:pPr>
        <w:pStyle w:val="895"/>
        <w:pBdr/>
        <w:spacing/>
        <w:ind/>
        <w:rPr>
          <w:rFonts w:ascii="Arial" w:hAnsi="Arial" w:cs="Arial"/>
        </w:rPr>
      </w:pPr>
      <w:r>
        <w:rPr>
          <w:rFonts w:ascii="Arial" w:hAnsi="Arial" w:cs="Arial"/>
        </w:rPr>
        <mc:AlternateContent>
          <mc:Choice Requires="wpg">
            <w:drawing>
              <wp:anchor xmlns:wp="http://schemas.openxmlformats.org/drawingml/2006/wordprocessingDrawing" xmlns:wp14="http://schemas.microsoft.com/office/word/2010/wordprocessingDrawing" distT="3175" distB="3810" distL="635" distR="635" simplePos="0" relativeHeight="8" behindDoc="0" locked="0" layoutInCell="1" allowOverlap="1">
                <wp:simplePos x="0" y="0"/>
                <wp:positionH relativeFrom="column">
                  <wp:posOffset>1842135</wp:posOffset>
                </wp:positionH>
                <wp:positionV relativeFrom="paragraph">
                  <wp:posOffset>127000</wp:posOffset>
                </wp:positionV>
                <wp:extent cx="335280" cy="579120"/>
                <wp:effectExtent l="635" t="3175" r="635" b="3810"/>
                <wp:wrapNone/>
                <wp:docPr id="4" name="Accolade fermante 20"/>
                <wp:cNvGraphicFramePr/>
                <a:graphic xmlns:a="http://schemas.openxmlformats.org/drawingml/2006/main">
                  <a:graphicData uri="http://schemas.microsoft.com/office/word/2010/wordprocessingShape">
                    <wps:wsp>
                      <wps:cNvPr id="0" name=""/>
                      <wps:cNvSpPr/>
                      <wps:spPr bwMode="auto">
                        <a:xfrm>
                          <a:off x="0" y="0"/>
                          <a:ext cx="335160" cy="579240"/>
                        </a:xfrm>
                        <a:prstGeom prst="rightBrace">
                          <a:avLst>
                            <a:gd name="adj1" fmla="val 8333"/>
                            <a:gd name="adj2" fmla="val 50000"/>
                          </a:avLst>
                        </a:prstGeom>
                        <a:noFill/>
                        <a:ln>
                          <a:solidFill>
                            <a:srgbClr val="000000"/>
                          </a:solidFill>
                        </a:ln>
                      </wps:spPr>
                      <wps:style>
                        <a:lnRef idx="1">
                          <a:schemeClr val="dk1"/>
                        </a:lnRef>
                        <a:fillRef idx="0">
                          <a:schemeClr val="dk1"/>
                        </a:fillRef>
                        <a:effectRef idx="0">
                          <a:schemeClr val="dk1"/>
                        </a:effectRef>
                        <a:fontRef idx="minor"/>
                      </wps:style>
                      <wps:bodyPr rot="0">
                        <a:prstTxWarp prst="textNoShape">
                          <a:avLst/>
                        </a:prstTxWarp>
                        <a:noAutofit/>
                      </wps:bodyPr>
                    </wps:wsp>
                  </a:graphicData>
                </a:graphic>
              </wp:anchor>
            </w:drawing>
          </mc:Choice>
          <mc:Fallback>
            <w:pict>
              <v:shape id="shape 3" o:spid="_x0000_s3" o:spt="88" type="#_x0000_t88" style="position:absolute;z-index:8;o:allowoverlap:true;o:allowincell:true;mso-position-horizontal-relative:text;margin-left:145.05pt;mso-position-horizontal:absolute;mso-position-vertical-relative:text;margin-top:10.00pt;mso-position-vertical:absolute;width:26.40pt;height:45.60pt;mso-wrap-distance-left:0.05pt;mso-wrap-distance-top:0.25pt;mso-wrap-distance-right:0.05pt;mso-wrap-distance-bottom:0.30pt;visibility:visible;" filled="f" strokecolor="#000000" strokeweight="0.50pt">
                <v:stroke dashstyle="solid"/>
              </v:shape>
            </w:pict>
          </mc:Fallback>
        </mc:AlternateContent>
      </w:r>
      <w:r>
        <w:rPr>
          <w:rFonts w:ascii="Arial" w:hAnsi="Arial" w:cs="Arial"/>
        </w:rPr>
      </w:r>
      <w:r>
        <w:rPr>
          <w:rFonts w:ascii="Arial" w:hAnsi="Arial" w:cs="Arial"/>
        </w:rPr>
      </w:r>
    </w:p>
    <w:p>
      <w:pPr>
        <w:pStyle w:val="895"/>
        <w:pBdr/>
        <w:spacing/>
        <w:ind/>
        <w:rPr>
          <w:rFonts w:ascii="Arial" w:hAnsi="Arial" w:cs="Arial"/>
          <w:b/>
          <w:sz w:val="24"/>
          <w:szCs w:val="24"/>
        </w:rPr>
      </w:pPr>
      <w:r>
        <mc:AlternateContent>
          <mc:Choice Requires="wpg">
            <w:drawing>
              <wp:anchor xmlns:wp="http://schemas.openxmlformats.org/drawingml/2006/wordprocessingDrawing" xmlns:wp14="http://schemas.microsoft.com/office/word/2010/wordprocessingDrawing" distT="5080" distB="5080" distL="5080" distR="5080" simplePos="0" relativeHeight="6" behindDoc="0" locked="0" layoutInCell="1" allowOverlap="1">
                <wp:simplePos x="0" y="0"/>
                <wp:positionH relativeFrom="column">
                  <wp:posOffset>1535430</wp:posOffset>
                </wp:positionH>
                <wp:positionV relativeFrom="paragraph">
                  <wp:posOffset>17145</wp:posOffset>
                </wp:positionV>
                <wp:extent cx="228600" cy="160020"/>
                <wp:effectExtent l="5080" t="5080" r="5080" b="5080"/>
                <wp:wrapNone/>
                <wp:docPr id="5" name="Rectangle 11"/>
                <wp:cNvGraphicFramePr/>
                <a:graphic xmlns:a="http://schemas.openxmlformats.org/drawingml/2006/main">
                  <a:graphicData uri="http://schemas.microsoft.com/office/word/2010/wordprocessingShape">
                    <wps:wsp>
                      <wps:cNvPr id="0" name=""/>
                      <wps:cNvSpPr/>
                      <wps:spPr bwMode="auto">
                        <a:xfrm>
                          <a:off x="0" y="0"/>
                          <a:ext cx="228600" cy="160200"/>
                        </a:xfrm>
                        <a:prstGeom prst="rect">
                          <a:avLst/>
                        </a:prstGeom>
                        <a:solidFill>
                          <a:srgbClr val="FFFFFF"/>
                        </a:solidFill>
                        <a:ln w="9360" cap="sq">
                          <a:solidFill>
                            <a:srgbClr val="000000"/>
                          </a:solidFill>
                          <a:miter/>
                        </a:ln>
                      </wps:spPr>
                      <wps:style>
                        <a:lnRef idx="0"/>
                        <a:fillRef idx="0"/>
                        <a:effectRef idx="0"/>
                        <a:fontRef idx="minor"/>
                      </wps:style>
                      <wps:bodyPr rot="0">
                        <a:prstTxWarp prst="textNoShape">
                          <a:avLst/>
                        </a:prstTxWarp>
                        <a:noAutofit/>
                      </wps:bodyPr>
                    </wps:wsp>
                  </a:graphicData>
                </a:graphic>
              </wp:anchor>
            </w:drawing>
          </mc:Choice>
          <mc:Fallback>
            <w:pict>
              <v:shape id="shape 4" o:spid="_x0000_s4" o:spt="1" type="#_x0000_t1" style="position:absolute;z-index:6;o:allowoverlap:true;o:allowincell:true;mso-position-horizontal-relative:text;margin-left:120.90pt;mso-position-horizontal:absolute;mso-position-vertical-relative:text;margin-top:1.35pt;mso-position-vertical:absolute;width:18.00pt;height:12.60pt;mso-wrap-distance-left:0.40pt;mso-wrap-distance-top:0.40pt;mso-wrap-distance-right:0.40pt;mso-wrap-distance-bottom:0.40pt;visibility:visible;" fillcolor="#FFFFFF" strokecolor="#000000" strokeweight="0.74pt"/>
            </w:pict>
          </mc:Fallback>
        </mc:AlternateContent>
      </w:r>
      <w:r>
        <w:rPr>
          <w:rFonts w:ascii="Arial" w:hAnsi="Arial" w:cs="Arial"/>
          <w:b/>
          <w:sz w:val="24"/>
          <w:szCs w:val="24"/>
        </w:rPr>
        <w:t xml:space="preserve">Établissement Privé</w:t>
      </w:r>
      <w:r>
        <w:rPr>
          <w:rFonts w:ascii="Arial" w:hAnsi="Arial" w:cs="Arial"/>
          <w:b/>
          <w:sz w:val="24"/>
          <w:szCs w:val="24"/>
        </w:rPr>
      </w:r>
      <w:r>
        <w:rPr>
          <w:rFonts w:ascii="Arial" w:hAnsi="Arial" w:cs="Arial"/>
          <w:b/>
          <w:sz w:val="24"/>
          <w:szCs w:val="24"/>
        </w:rPr>
      </w:r>
    </w:p>
    <w:p>
      <w:pPr>
        <w:pStyle w:val="895"/>
        <w:pBdr/>
        <w:spacing/>
        <w:ind/>
        <w:rPr>
          <w:rFonts w:ascii="Arial" w:hAnsi="Arial" w:cs="Arial"/>
          <w:b/>
          <w:sz w:val="24"/>
          <w:szCs w:val="24"/>
        </w:rPr>
      </w:pPr>
      <w:r>
        <mc:AlternateContent>
          <mc:Choice Requires="wpg">
            <w:drawing>
              <wp:anchor xmlns:wp="http://schemas.openxmlformats.org/drawingml/2006/wordprocessingDrawing" xmlns:wp14="http://schemas.microsoft.com/office/word/2010/wordprocessingDrawing" distT="5080" distB="5080" distL="5080" distR="5080" simplePos="0" relativeHeight="5" behindDoc="0" locked="0" layoutInCell="1" allowOverlap="1">
                <wp:simplePos x="0" y="0"/>
                <wp:positionH relativeFrom="column">
                  <wp:posOffset>1541780</wp:posOffset>
                </wp:positionH>
                <wp:positionV relativeFrom="paragraph">
                  <wp:posOffset>119380</wp:posOffset>
                </wp:positionV>
                <wp:extent cx="228600" cy="160020"/>
                <wp:effectExtent l="5080" t="5080" r="5080" b="5080"/>
                <wp:wrapNone/>
                <wp:docPr id="6" name="Rectangle 9"/>
                <wp:cNvGraphicFramePr/>
                <a:graphic xmlns:a="http://schemas.openxmlformats.org/drawingml/2006/main">
                  <a:graphicData uri="http://schemas.microsoft.com/office/word/2010/wordprocessingShape">
                    <wps:wsp>
                      <wps:cNvPr id="0" name=""/>
                      <wps:cNvSpPr/>
                      <wps:spPr bwMode="auto">
                        <a:xfrm>
                          <a:off x="0" y="0"/>
                          <a:ext cx="228600" cy="160200"/>
                        </a:xfrm>
                        <a:prstGeom prst="rect">
                          <a:avLst/>
                        </a:prstGeom>
                        <a:solidFill>
                          <a:srgbClr val="FFFFFF"/>
                        </a:solidFill>
                        <a:ln w="9360" cap="sq">
                          <a:solidFill>
                            <a:srgbClr val="000000"/>
                          </a:solidFill>
                          <a:miter/>
                        </a:ln>
                      </wps:spPr>
                      <wps:style>
                        <a:lnRef idx="0"/>
                        <a:fillRef idx="0"/>
                        <a:effectRef idx="0"/>
                        <a:fontRef idx="minor"/>
                      </wps:style>
                      <wps:bodyPr rot="0">
                        <a:prstTxWarp prst="textNoShape">
                          <a:avLst/>
                        </a:prstTxWarp>
                        <a:noAutofit/>
                      </wps:bodyPr>
                    </wps:wsp>
                  </a:graphicData>
                </a:graphic>
              </wp:anchor>
            </w:drawing>
          </mc:Choice>
          <mc:Fallback>
            <w:pict>
              <v:shape id="shape 5" o:spid="_x0000_s5" o:spt="1" type="#_x0000_t1" style="position:absolute;z-index:5;o:allowoverlap:true;o:allowincell:true;mso-position-horizontal-relative:text;margin-left:121.40pt;mso-position-horizontal:absolute;mso-position-vertical-relative:text;margin-top:9.40pt;mso-position-vertical:absolute;width:18.00pt;height:12.60pt;mso-wrap-distance-left:0.40pt;mso-wrap-distance-top:0.40pt;mso-wrap-distance-right:0.40pt;mso-wrap-distance-bottom:0.40pt;visibility:visible;" fillcolor="#FFFFFF" strokecolor="#000000" strokeweight="0.74pt"/>
            </w:pict>
          </mc:Fallback>
        </mc:AlternateContent>
      </w:r>
      <w:r>
        <w:rPr>
          <w:rFonts w:ascii="Arial" w:hAnsi="Arial" w:cs="Arial"/>
          <w:b/>
          <w:sz w:val="24"/>
          <w:szCs w:val="24"/>
        </w:rPr>
        <w:tab/>
        <w:tab/>
        <w:tab/>
        <w:tab/>
        <w:tab/>
        <w:t xml:space="preserve">= Frais d’inscription </w:t>
      </w:r>
      <w:r>
        <w:rPr>
          <w:rFonts w:ascii="Arial" w:hAnsi="Arial" w:cs="Arial"/>
          <w:b/>
          <w:sz w:val="24"/>
          <w:szCs w:val="24"/>
        </w:rPr>
      </w:r>
      <w:r>
        <w:rPr>
          <w:rFonts w:ascii="Arial" w:hAnsi="Arial" w:cs="Arial"/>
          <w:b/>
          <w:sz w:val="24"/>
          <w:szCs w:val="24"/>
        </w:rPr>
      </w:r>
    </w:p>
    <w:p>
      <w:pPr>
        <w:pStyle w:val="895"/>
        <w:pBdr/>
        <w:spacing/>
        <w:ind/>
        <w:rPr>
          <w:rFonts w:ascii="Arial" w:hAnsi="Arial" w:cs="Arial"/>
          <w:b/>
          <w:sz w:val="24"/>
          <w:szCs w:val="24"/>
        </w:rPr>
      </w:pPr>
      <w:r>
        <w:rPr>
          <w:rFonts w:ascii="Arial" w:hAnsi="Arial" w:cs="Arial"/>
          <w:b/>
          <w:sz w:val="24"/>
          <w:szCs w:val="24"/>
        </w:rPr>
        <w:t xml:space="preserve">CFA :</w:t>
        <w:tab/>
        <w:tab/>
        <w:tab/>
        <w:tab/>
        <w:tab/>
        <w:tab/>
        <w:t xml:space="preserve">200€</w:t>
      </w:r>
      <w:r>
        <w:rPr>
          <w:rFonts w:ascii="Arial" w:hAnsi="Arial" w:cs="Arial"/>
          <w:b/>
          <w:sz w:val="24"/>
          <w:szCs w:val="24"/>
        </w:rPr>
      </w:r>
      <w:r>
        <w:rPr>
          <w:rFonts w:ascii="Arial" w:hAnsi="Arial" w:cs="Arial"/>
          <w:b/>
          <w:sz w:val="24"/>
          <w:szCs w:val="24"/>
        </w:rPr>
      </w:r>
    </w:p>
    <w:p>
      <w:pPr>
        <w:pStyle w:val="901"/>
        <w:pBdr/>
        <w:spacing/>
        <w:ind w:firstLine="0"/>
        <w:jc w:val="left"/>
        <w:rPr>
          <w:rFonts w:ascii="Arial" w:hAnsi="Arial" w:cs="Arial"/>
          <w:b/>
          <w:bCs/>
          <w:szCs w:val="24"/>
        </w:rPr>
      </w:pPr>
      <w:r>
        <w:rPr>
          <w:rFonts w:ascii="Arial" w:hAnsi="Arial" w:cs="Arial"/>
          <w:b/>
          <w:bCs/>
          <w:szCs w:val="24"/>
        </w:rPr>
      </w:r>
      <w:r>
        <w:rPr>
          <w:rFonts w:ascii="Arial" w:hAnsi="Arial" w:cs="Arial"/>
          <w:b/>
          <w:bCs/>
          <w:szCs w:val="24"/>
        </w:rPr>
      </w:r>
      <w:r>
        <w:rPr>
          <w:rFonts w:ascii="Arial" w:hAnsi="Arial" w:cs="Arial"/>
          <w:b/>
          <w:bCs/>
          <w:szCs w:val="24"/>
        </w:rPr>
      </w:r>
    </w:p>
    <w:p>
      <w:pPr>
        <w:pStyle w:val="901"/>
        <w:pBdr/>
        <w:spacing/>
        <w:ind w:firstLine="0"/>
        <w:jc w:val="left"/>
        <w:rPr>
          <w:rFonts w:ascii="Arial" w:hAnsi="Arial" w:cs="Arial"/>
          <w:szCs w:val="24"/>
        </w:rPr>
      </w:pPr>
      <w:r>
        <w:rPr>
          <w:rFonts w:ascii="Arial" w:hAnsi="Arial" w:cs="Arial"/>
          <w:b/>
          <w:bCs/>
          <w:szCs w:val="24"/>
        </w:rPr>
        <w:t xml:space="preserve">Personne à contacter :</w:t>
      </w:r>
      <w:r>
        <w:rPr>
          <w:rFonts w:ascii="Arial" w:hAnsi="Arial" w:cs="Arial"/>
          <w:bCs/>
          <w:szCs w:val="24"/>
        </w:rPr>
        <w:t xml:space="preserve"> </w:t>
        <w:tab/>
        <w:tab/>
        <w:tab/>
        <w:tab/>
        <w:t xml:space="preserve">Adresse électronique :</w:t>
      </w:r>
      <w:r>
        <w:rPr>
          <w:rFonts w:ascii="Arial" w:hAnsi="Arial" w:cs="Arial"/>
          <w:szCs w:val="24"/>
        </w:rPr>
      </w:r>
      <w:r>
        <w:rPr>
          <w:rFonts w:ascii="Arial" w:hAnsi="Arial" w:cs="Arial"/>
          <w:szCs w:val="24"/>
        </w:rPr>
      </w:r>
    </w:p>
    <w:p>
      <w:pPr>
        <w:pStyle w:val="901"/>
        <w:pBdr/>
        <w:spacing/>
        <w:ind w:hanging="1418"/>
        <w:jc w:val="left"/>
        <w:rPr>
          <w:rFonts w:ascii="Arial" w:hAnsi="Arial" w:cs="Arial"/>
          <w:szCs w:val="24"/>
        </w:rPr>
      </w:pPr>
      <w:r>
        <w:rPr>
          <w:rFonts w:ascii="Arial" w:hAnsi="Arial" w:cs="Arial"/>
          <w:szCs w:val="24"/>
        </w:rPr>
        <w:tab/>
      </w:r>
      <w:r>
        <w:rPr>
          <w:rFonts w:ascii="Arial" w:hAnsi="Arial" w:cs="Arial"/>
          <w:szCs w:val="24"/>
        </w:rPr>
      </w:r>
      <w:r>
        <w:rPr>
          <w:rFonts w:ascii="Arial" w:hAnsi="Arial" w:cs="Arial"/>
          <w:szCs w:val="24"/>
        </w:rPr>
      </w:r>
    </w:p>
    <w:p>
      <w:pPr>
        <w:pStyle w:val="901"/>
        <w:pBdr/>
        <w:spacing/>
        <w:ind w:hanging="1418"/>
        <w:jc w:val="left"/>
        <w:rPr>
          <w:rFonts w:ascii="Arial" w:hAnsi="Arial" w:cs="Arial"/>
          <w:bCs/>
          <w:szCs w:val="24"/>
        </w:rPr>
      </w:pPr>
      <w:r>
        <w:rPr>
          <w:rFonts w:ascii="Arial" w:hAnsi="Arial" w:cs="Arial"/>
          <w:szCs w:val="24"/>
        </w:rPr>
        <w:tab/>
      </w:r>
      <w:r>
        <w:rPr>
          <w:rFonts w:ascii="Arial" w:hAnsi="Arial" w:cs="Arial"/>
          <w:bCs/>
          <w:szCs w:val="24"/>
        </w:rPr>
        <w:t xml:space="preserve">N° de téléphone :</w:t>
      </w:r>
      <w:r>
        <w:rPr>
          <w:rFonts w:ascii="Arial" w:hAnsi="Arial" w:cs="Arial"/>
          <w:bCs/>
          <w:szCs w:val="24"/>
        </w:rPr>
      </w:r>
      <w:r>
        <w:rPr>
          <w:rFonts w:ascii="Arial" w:hAnsi="Arial" w:cs="Arial"/>
          <w:bCs/>
          <w:szCs w:val="24"/>
        </w:rPr>
      </w:r>
    </w:p>
    <w:p>
      <w:pPr>
        <w:pStyle w:val="895"/>
        <w:pBdr/>
        <w:spacing/>
        <w:ind/>
        <w:jc w:val="both"/>
        <w:rPr>
          <w:rFonts w:ascii="Arial" w:hAnsi="Arial" w:cs="Arial"/>
          <w:szCs w:val="24"/>
        </w:rPr>
      </w:pPr>
      <w:r>
        <w:rPr>
          <w:rFonts w:ascii="Arial" w:hAnsi="Arial" w:cs="Arial"/>
          <w:szCs w:val="24"/>
        </w:rPr>
        <w:tab/>
      </w:r>
      <w:r>
        <w:rPr>
          <w:rFonts w:ascii="Arial" w:hAnsi="Arial" w:cs="Arial"/>
          <w:szCs w:val="24"/>
        </w:rPr>
      </w:r>
      <w:r>
        <w:rPr>
          <w:rFonts w:ascii="Arial" w:hAnsi="Arial" w:cs="Arial"/>
          <w:szCs w:val="24"/>
        </w:rPr>
      </w:r>
    </w:p>
    <w:p>
      <w:pPr>
        <w:pStyle w:val="895"/>
        <w:pBdr/>
        <w:spacing/>
        <w:ind/>
        <w:rPr>
          <w:rFonts w:ascii="Arial" w:hAnsi="Arial" w:cs="Arial"/>
          <w:sz w:val="24"/>
          <w:szCs w:val="24"/>
        </w:rPr>
      </w:pPr>
      <w:r>
        <w:rPr>
          <w:rFonts w:ascii="Arial" w:hAnsi="Arial" w:cs="Arial"/>
          <w:sz w:val="24"/>
          <w:szCs w:val="24"/>
        </w:rPr>
        <w:t xml:space="preserve">Nombre de tables demandé (</w:t>
      </w:r>
      <w:r>
        <w:rPr>
          <w:rFonts w:ascii="Arial" w:hAnsi="Arial" w:eastAsia="ArialMT" w:cs="Arial"/>
          <w:sz w:val="24"/>
          <w:szCs w:val="24"/>
          <w:lang w:eastAsia="fr-FR"/>
        </w:rPr>
        <w:t xml:space="preserve">1,20 x 0,80 m)</w:t>
      </w:r>
      <w:r>
        <w:rPr>
          <w:rFonts w:ascii="Arial" w:hAnsi="Arial" w:cs="Arial"/>
          <w:sz w:val="24"/>
          <w:szCs w:val="24"/>
        </w:rPr>
        <w:t xml:space="preserve"> :</w:t>
      </w:r>
      <w:r>
        <w:rPr>
          <w:rFonts w:ascii="Arial" w:hAnsi="Arial" w:cs="Arial"/>
          <w:sz w:val="28"/>
          <w:szCs w:val="24"/>
        </w:rPr>
        <w:t xml:space="preserve"> </w:t>
      </w:r>
      <w:r>
        <w:rPr>
          <w:rFonts w:ascii="Arial" w:hAnsi="Arial" w:cs="Arial"/>
          <w:sz w:val="24"/>
          <w:szCs w:val="24"/>
        </w:rPr>
        <w:tab/>
        <w:tab/>
        <w:tab/>
        <w:t xml:space="preserve">Chaises : </w:t>
        <w:tab/>
        <w:tab/>
        <w:tab/>
        <w:t xml:space="preserve">Grilles : </w:t>
      </w:r>
      <w:r>
        <w:rPr>
          <w:rFonts w:ascii="Arial" w:hAnsi="Arial" w:cs="Arial"/>
          <w:sz w:val="24"/>
          <w:szCs w:val="24"/>
        </w:rPr>
      </w:r>
      <w:r>
        <w:rPr>
          <w:rFonts w:ascii="Arial" w:hAnsi="Arial" w:cs="Arial"/>
          <w:sz w:val="24"/>
          <w:szCs w:val="24"/>
        </w:rPr>
      </w:r>
    </w:p>
    <w:p>
      <w:pPr>
        <w:pStyle w:val="895"/>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895"/>
        <w:pBdr/>
        <w:spacing/>
        <w:ind/>
        <w:jc w:val="center"/>
        <w:rPr>
          <w:rFonts w:ascii="Arial" w:hAnsi="Arial" w:cs="Arial"/>
          <w:bCs/>
          <w:i/>
          <w:sz w:val="24"/>
          <w:szCs w:val="24"/>
        </w:rPr>
      </w:pPr>
      <w:r>
        <w:rPr>
          <w:rFonts w:ascii="Arial" w:hAnsi="Arial" w:cs="Arial"/>
          <w:b/>
          <w:bCs/>
          <w:i/>
          <w:sz w:val="22"/>
          <w:szCs w:val="22"/>
        </w:rPr>
        <w:t xml:space="preserve">(le nombre de grille prêtée par la Mairie de Pau est limité. Si vous en possédez, je vous remercie de les amener)</w:t>
      </w:r>
      <w:r>
        <w:rPr>
          <w:rFonts w:ascii="Arial" w:hAnsi="Arial" w:cs="Arial"/>
          <w:bCs/>
          <w:i/>
          <w:sz w:val="24"/>
          <w:szCs w:val="24"/>
        </w:rPr>
      </w:r>
      <w:r>
        <w:rPr>
          <w:rFonts w:ascii="Arial" w:hAnsi="Arial" w:cs="Arial"/>
          <w:bCs/>
          <w:i/>
          <w:sz w:val="24"/>
          <w:szCs w:val="24"/>
        </w:rPr>
      </w:r>
      <w:r>
        <w:rPr>
          <w:rFonts w:ascii="Arial" w:hAnsi="Arial" w:cs="Arial"/>
          <w:szCs w:val="24"/>
        </w:rPr>
        <w:tab/>
        <w:tab/>
      </w:r>
      <w:r>
        <w:rPr>
          <w:rFonts w:ascii="Arial" w:hAnsi="Arial" w:cs="Arial"/>
          <w:b/>
          <w:bCs/>
          <w:sz w:val="24"/>
          <w:szCs w:val="24"/>
        </w:rPr>
      </w:r>
      <w:r>
        <w:rPr>
          <w:rFonts w:ascii="Arial" w:hAnsi="Arial" w:cs="Arial"/>
          <w:bCs/>
          <w:i/>
          <w:sz w:val="24"/>
          <w:szCs w:val="24"/>
        </w:rPr>
      </w:r>
    </w:p>
    <w:p>
      <w:pPr>
        <w:pStyle w:val="895"/>
        <w:pBdr/>
        <w:spacing/>
        <w:ind/>
        <w:jc w:val="both"/>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895"/>
        <w:pBdr/>
        <w:spacing/>
        <w:ind/>
        <w:jc w:val="both"/>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895"/>
        <w:pBdr/>
        <w:spacing/>
        <w:ind/>
        <w:jc w:val="both"/>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895"/>
        <w:pBdr>
          <w:top w:val="single" w:color="000000" w:sz="2" w:space="13"/>
          <w:left w:val="single" w:color="000000" w:sz="2" w:space="4"/>
          <w:bottom w:val="single" w:color="000000" w:sz="2" w:space="0"/>
          <w:right w:val="single" w:color="000000" w:sz="2" w:space="4"/>
        </w:pBdr>
        <w:spacing/>
        <w:ind/>
        <w:jc w:val="both"/>
        <w:rPr>
          <w:rFonts w:ascii="Arial" w:hAnsi="Arial" w:cs="Arial"/>
          <w:b/>
          <w:sz w:val="22"/>
          <w:szCs w:val="22"/>
        </w:rPr>
      </w:pPr>
      <w:r>
        <w:rPr>
          <w:rFonts w:ascii="Arial" w:hAnsi="Arial" w:cs="Arial"/>
          <w:sz w:val="22"/>
          <w:szCs w:val="22"/>
        </w:rPr>
        <w:t xml:space="preserve">Date :</w:t>
        <w:tab/>
        <w:tab/>
        <w:tab/>
        <w:tab/>
        <w:t xml:space="preserve">                Signature et cachet </w:t>
      </w:r>
      <w:r>
        <w:rPr>
          <w:rFonts w:ascii="Arial" w:hAnsi="Arial" w:cs="Arial"/>
          <w:b/>
          <w:sz w:val="22"/>
          <w:szCs w:val="22"/>
        </w:rPr>
        <w:t xml:space="preserve">du chef </w:t>
      </w:r>
      <w:r>
        <w:rPr>
          <w:rFonts w:ascii="Arial" w:hAnsi="Arial" w:cs="Arial"/>
          <w:b/>
          <w:sz w:val="22"/>
          <w:szCs w:val="22"/>
        </w:rPr>
      </w:r>
      <w:r>
        <w:rPr>
          <w:rFonts w:ascii="Arial" w:hAnsi="Arial" w:cs="Arial"/>
          <w:b/>
          <w:sz w:val="22"/>
          <w:szCs w:val="22"/>
        </w:rPr>
      </w:r>
    </w:p>
    <w:p>
      <w:pPr>
        <w:pStyle w:val="895"/>
        <w:pBdr>
          <w:top w:val="single" w:color="000000" w:sz="2" w:space="13"/>
          <w:left w:val="single" w:color="000000" w:sz="2" w:space="4"/>
          <w:bottom w:val="single" w:color="000000" w:sz="2" w:space="0"/>
          <w:right w:val="single" w:color="000000" w:sz="2" w:space="4"/>
        </w:pBdr>
        <w:spacing/>
        <w:ind/>
        <w:jc w:val="both"/>
        <w:rPr>
          <w:rFonts w:ascii="Arial" w:hAnsi="Arial" w:cs="Arial"/>
          <w:sz w:val="22"/>
          <w:szCs w:val="22"/>
        </w:rPr>
      </w:pPr>
      <w:r>
        <w:rPr>
          <w:rFonts w:ascii="Arial" w:hAnsi="Arial" w:cs="Arial"/>
          <w:b/>
          <w:sz w:val="22"/>
          <w:szCs w:val="22"/>
        </w:rPr>
        <w:t xml:space="preserve">                                                               </w:t>
      </w:r>
      <w:r>
        <w:rPr>
          <w:rFonts w:ascii="Arial" w:hAnsi="Arial" w:cs="Arial"/>
          <w:b/>
          <w:sz w:val="22"/>
          <w:szCs w:val="22"/>
        </w:rPr>
        <w:t xml:space="preserve">ou directeur</w:t>
      </w:r>
      <w:r>
        <w:rPr>
          <w:rFonts w:ascii="Arial" w:hAnsi="Arial" w:cs="Arial"/>
          <w:sz w:val="22"/>
          <w:szCs w:val="22"/>
        </w:rPr>
        <w:t xml:space="preserve"> d’établissement :</w:t>
      </w:r>
      <w:r>
        <w:rPr>
          <w:rFonts w:ascii="Arial" w:hAnsi="Arial" w:cs="Arial"/>
          <w:sz w:val="22"/>
          <w:szCs w:val="22"/>
        </w:rPr>
      </w:r>
      <w:r>
        <w:rPr>
          <w:rFonts w:ascii="Arial" w:hAnsi="Arial" w:cs="Arial"/>
          <w:sz w:val="22"/>
          <w:szCs w:val="22"/>
        </w:rPr>
      </w:r>
    </w:p>
    <w:p>
      <w:pPr>
        <w:pStyle w:val="895"/>
        <w:pBdr>
          <w:top w:val="single" w:color="000000" w:sz="2" w:space="13"/>
          <w:left w:val="single" w:color="000000" w:sz="2" w:space="4"/>
          <w:bottom w:val="single" w:color="000000" w:sz="2" w:space="0"/>
          <w:right w:val="single" w:color="000000" w:sz="2" w:space="4"/>
        </w:pBdr>
        <w:spacing/>
        <w:ind/>
        <w:jc w:val="both"/>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895"/>
        <w:pBdr>
          <w:top w:val="single" w:color="000000" w:sz="2" w:space="13"/>
          <w:left w:val="single" w:color="000000" w:sz="2" w:space="4"/>
          <w:bottom w:val="single" w:color="000000" w:sz="2" w:space="0"/>
          <w:right w:val="single" w:color="000000" w:sz="2" w:space="4"/>
        </w:pBdr>
        <w:spacing/>
        <w:ind/>
        <w:jc w:val="both"/>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895"/>
        <w:pBdr/>
        <w:spacing/>
        <w:ind/>
        <w:rPr>
          <w:rFonts w:ascii="Arial" w:hAnsi="Arial" w:cs="Arial"/>
        </w:rPr>
      </w:pPr>
      <w:r>
        <w:rPr>
          <w:rFonts w:ascii="Arial" w:hAnsi="Arial" w:cs="Arial"/>
        </w:rPr>
      </w:r>
      <w:r>
        <w:rPr>
          <w:rFonts w:ascii="Arial" w:hAnsi="Arial" w:cs="Arial"/>
        </w:rPr>
      </w:r>
      <w:r>
        <w:rPr>
          <w:rFonts w:ascii="Arial" w:hAnsi="Arial" w:cs="Arial"/>
        </w:rPr>
      </w:r>
    </w:p>
    <w:p>
      <w:pPr>
        <w:pStyle w:val="895"/>
        <w:pBdr/>
        <w:spacing/>
        <w:ind/>
        <w:jc w:val="center"/>
        <w:rPr>
          <w:rFonts w:ascii="Arial" w:hAnsi="Arial" w:cs="Arial"/>
          <w:b/>
        </w:rPr>
      </w:pPr>
      <w:r>
        <w:rPr>
          <w:rFonts w:ascii="Arial" w:hAnsi="Arial" w:cs="Arial"/>
          <w:b/>
        </w:rPr>
        <w:t xml:space="preserve">Contact : Jérôme Bonnet – </w:t>
      </w:r>
      <w:r>
        <w:rPr>
          <w:rFonts w:ascii="Arial" w:hAnsi="Arial" w:cs="Arial"/>
          <w:b/>
        </w:rPr>
        <w:t xml:space="preserve">Principal au Collège des Cordeliers - Oloron Ste Marie </w:t>
      </w:r>
      <w:r>
        <w:rPr>
          <w:rFonts w:ascii="Arial" w:hAnsi="Arial" w:cs="Arial"/>
          <w:b/>
        </w:rPr>
        <w:t xml:space="preserve">– </w:t>
      </w:r>
      <w:r>
        <w:rPr>
          <w:rFonts w:ascii="Arial" w:hAnsi="Arial" w:cs="Arial"/>
          <w:b/>
        </w:rPr>
        <w:t xml:space="preserve">tél : 05 59 39 01 91</w:t>
      </w:r>
      <w:r>
        <w:rPr>
          <w:rFonts w:ascii="Arial" w:hAnsi="Arial" w:cs="Arial"/>
          <w:b/>
        </w:rPr>
      </w:r>
      <w:r>
        <w:rPr>
          <w:rFonts w:ascii="Arial" w:hAnsi="Arial" w:cs="Arial"/>
          <w:b/>
        </w:rPr>
      </w:r>
    </w:p>
    <w:p>
      <w:pPr>
        <w:pStyle w:val="895"/>
        <w:pBdr/>
        <w:spacing/>
        <w:ind/>
        <w:jc w:val="center"/>
        <w:rPr>
          <w:rFonts w:ascii="Arial" w:hAnsi="Arial" w:cs="Arial"/>
          <w:b/>
        </w:rPr>
      </w:pPr>
      <w:r>
        <w:rPr>
          <w:rFonts w:ascii="Arial" w:hAnsi="Arial" w:cs="Arial"/>
          <w:b/>
        </w:rPr>
        <w:t xml:space="preserve"> </w:t>
      </w:r>
      <w:r>
        <w:rPr>
          <w:rFonts w:ascii="Arial" w:hAnsi="Arial" w:cs="Arial"/>
          <w:b/>
        </w:rPr>
        <w:t xml:space="preserve">jerome.bonnet1@ac-bordeaux.fr</w:t>
      </w:r>
      <w:r>
        <w:rPr>
          <w:rFonts w:ascii="Arial" w:hAnsi="Arial" w:cs="Arial"/>
          <w:b/>
        </w:rPr>
      </w:r>
      <w:r>
        <w:rPr>
          <w:rFonts w:ascii="Arial" w:hAnsi="Arial" w:cs="Arial"/>
          <w:b/>
        </w:rPr>
      </w:r>
    </w:p>
    <w:sectPr>
      <w:footerReference w:type="default" r:id="rId9"/>
      <w:footnotePr/>
      <w:endnotePr/>
      <w:type w:val="nextPage"/>
      <w:pgSz w:h="16838" w:orient="portrait" w:w="11906"/>
      <w:pgMar w:top="0" w:right="567" w:bottom="777" w:left="567" w:header="0" w:footer="720" w:gutter="0"/>
      <w:cols w:num="1" w:sep="0" w:space="1701"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MT">
    <w:panose1 w:val="020B0604020202020204"/>
  </w:font>
  <w:font w:name="Calibri">
    <w:panose1 w:val="020F0502020204030204"/>
  </w:font>
  <w:font w:name="Tahoma">
    <w:panose1 w:val="020B0604030504040204"/>
  </w:font>
  <w:font w:name="Symbol">
    <w:panose1 w:val="05050102010706020507"/>
  </w:font>
  <w:font w:name="Mangal">
    <w:panose1 w:val="02040503050406030204"/>
  </w:font>
  <w:font w:name="Courier New">
    <w:panose1 w:val="02070309020205020404"/>
  </w:font>
  <w:font w:name="Liberation Sans">
    <w:panose1 w:val="020B0604020202020204"/>
  </w:font>
  <w:font w:name="Wingdings">
    <w:panose1 w:val="05000000000000000000"/>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1"/>
      <w:pBdr/>
      <w:spacing/>
      <w:ind/>
      <w:jc w:val="right"/>
      <w:rPr/>
    </w:pPr>
    <w:r>
      <w:t xml:space="preserve">Page </w:t>
    </w:r>
    <w:r>
      <w:rPr>
        <w:b/>
        <w:sz w:val="24"/>
        <w:szCs w:val="24"/>
      </w:rPr>
      <w:fldChar w:fldCharType="begin"/>
    </w:r>
    <w:r>
      <w:rPr>
        <w:b/>
        <w:sz w:val="24"/>
        <w:szCs w:val="24"/>
      </w:rPr>
      <w:instrText xml:space="preserve"> PAGE </w:instrText>
    </w:r>
    <w:r>
      <w:rPr>
        <w:b/>
        <w:sz w:val="24"/>
        <w:szCs w:val="24"/>
      </w:rPr>
      <w:fldChar w:fldCharType="separate"/>
    </w:r>
    <w:r>
      <w:rPr>
        <w:b/>
        <w:sz w:val="24"/>
        <w:szCs w:val="24"/>
      </w:rPr>
      <w:t xml:space="preserve">2</w:t>
    </w:r>
    <w:r>
      <w:rPr>
        <w:b/>
        <w:sz w:val="24"/>
        <w:szCs w:val="24"/>
      </w:rPr>
      <w:fldChar w:fldCharType="end"/>
    </w:r>
    <w:r>
      <w:t xml:space="preserve"> sur </w:t>
    </w:r>
    <w:r>
      <w:rPr>
        <w:b/>
        <w:sz w:val="24"/>
        <w:szCs w:val="24"/>
      </w:rPr>
      <w:fldChar w:fldCharType="begin"/>
    </w:r>
    <w:r>
      <w:rPr>
        <w:b/>
        <w:sz w:val="24"/>
        <w:szCs w:val="24"/>
      </w:rPr>
      <w:instrText xml:space="preserve"> NUMPAGES </w:instrText>
    </w:r>
    <w:r>
      <w:rPr>
        <w:b/>
        <w:sz w:val="24"/>
        <w:szCs w:val="24"/>
      </w:rPr>
      <w:fldChar w:fldCharType="separate"/>
    </w:r>
    <w:r>
      <w:rPr>
        <w:b/>
        <w:sz w:val="24"/>
        <w:szCs w:val="24"/>
      </w:rPr>
      <w:t xml:space="preserve">1</w:t>
    </w:r>
    <w:r>
      <w:rPr>
        <w:b/>
        <w:sz w:val="24"/>
        <w:szCs w:val="24"/>
      </w:rPr>
      <w:fldChar w:fldCharType="end"/>
    </w:r>
    <w:r/>
  </w:p>
  <w:p>
    <w:pPr>
      <w:pStyle w:val="95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numFmt w:val="none"/>
      <w:pPr>
        <w:pBdr/>
        <w:tabs>
          <w:tab w:val="num" w:leader="none" w:pos="0"/>
        </w:tabs>
        <w:spacing/>
        <w:ind w:hanging="432" w:left="432"/>
      </w:pPr>
      <w:rPr>
        <w:rFonts w:cs="Times New Roman"/>
      </w:rPr>
      <w:start w:val="1"/>
      <w:suff w:val="nothing"/>
    </w:lvl>
    <w:lvl w:ilvl="1">
      <w:isLgl w:val="false"/>
      <w:lvlJc w:val="left"/>
      <w:lvlText/>
      <w:numFmt w:val="none"/>
      <w:pPr>
        <w:pBdr/>
        <w:tabs>
          <w:tab w:val="num" w:leader="none" w:pos="0"/>
        </w:tabs>
        <w:spacing/>
        <w:ind w:hanging="576" w:left="576"/>
      </w:pPr>
      <w:rPr>
        <w:rFonts w:cs="Times New Roman"/>
      </w:rPr>
      <w:start w:val="1"/>
      <w:suff w:val="nothing"/>
    </w:lvl>
    <w:lvl w:ilvl="2">
      <w:isLgl w:val="false"/>
      <w:lvlJc w:val="left"/>
      <w:lvlText/>
      <w:numFmt w:val="none"/>
      <w:pPr>
        <w:pBdr/>
        <w:tabs>
          <w:tab w:val="num" w:leader="none" w:pos="0"/>
        </w:tabs>
        <w:spacing/>
        <w:ind w:hanging="720" w:left="720"/>
      </w:pPr>
      <w:rPr>
        <w:rFonts w:cs="Times New Roman"/>
      </w:rPr>
      <w:start w:val="1"/>
      <w:suff w:val="nothing"/>
    </w:lvl>
    <w:lvl w:ilvl="3">
      <w:isLgl w:val="false"/>
      <w:lvlJc w:val="left"/>
      <w:lvlText/>
      <w:numFmt w:val="none"/>
      <w:pPr>
        <w:pBdr/>
        <w:tabs>
          <w:tab w:val="num" w:leader="none" w:pos="0"/>
        </w:tabs>
        <w:spacing/>
        <w:ind w:hanging="864" w:left="864"/>
      </w:pPr>
      <w:rPr>
        <w:rFonts w:cs="Times New Roman"/>
      </w:rPr>
      <w:start w:val="1"/>
      <w:suff w:val="nothing"/>
    </w:lvl>
    <w:lvl w:ilvl="4">
      <w:isLgl w:val="false"/>
      <w:lvlJc w:val="left"/>
      <w:lvlText/>
      <w:numFmt w:val="none"/>
      <w:pPr>
        <w:pBdr/>
        <w:tabs>
          <w:tab w:val="num" w:leader="none" w:pos="0"/>
        </w:tabs>
        <w:spacing/>
        <w:ind w:hanging="1008" w:left="1008"/>
      </w:pPr>
      <w:rPr>
        <w:rFonts w:cs="Times New Roman"/>
      </w:rPr>
      <w:start w:val="1"/>
      <w:suff w:val="nothing"/>
    </w:lvl>
    <w:lvl w:ilvl="5">
      <w:isLgl w:val="false"/>
      <w:lvlJc w:val="left"/>
      <w:lvlText/>
      <w:numFmt w:val="none"/>
      <w:pPr>
        <w:pBdr/>
        <w:tabs>
          <w:tab w:val="num" w:leader="none" w:pos="0"/>
        </w:tabs>
        <w:spacing/>
        <w:ind w:hanging="1152" w:left="1152"/>
      </w:pPr>
      <w:rPr>
        <w:rFonts w:cs="Times New Roman"/>
      </w:rPr>
      <w:start w:val="1"/>
      <w:suff w:val="nothing"/>
    </w:lvl>
    <w:lvl w:ilvl="6">
      <w:isLgl w:val="false"/>
      <w:lvlJc w:val="left"/>
      <w:lvlText/>
      <w:numFmt w:val="none"/>
      <w:pPr>
        <w:pBdr/>
        <w:tabs>
          <w:tab w:val="num" w:leader="none" w:pos="0"/>
        </w:tabs>
        <w:spacing/>
        <w:ind w:hanging="1296" w:left="1296"/>
      </w:pPr>
      <w:rPr>
        <w:rFonts w:cs="Times New Roman"/>
      </w:rPr>
      <w:start w:val="1"/>
      <w:suff w:val="nothing"/>
    </w:lvl>
    <w:lvl w:ilvl="7">
      <w:isLgl w:val="false"/>
      <w:lvlJc w:val="left"/>
      <w:lvlText/>
      <w:numFmt w:val="none"/>
      <w:pPr>
        <w:pBdr/>
        <w:tabs>
          <w:tab w:val="num" w:leader="none" w:pos="0"/>
        </w:tabs>
        <w:spacing/>
        <w:ind w:hanging="1440" w:left="1440"/>
      </w:pPr>
      <w:rPr>
        <w:rFonts w:cs="Times New Roman"/>
      </w:rPr>
      <w:start w:val="1"/>
      <w:suff w:val="nothing"/>
    </w:lvl>
    <w:lvl w:ilvl="8">
      <w:isLgl w:val="false"/>
      <w:lvlJc w:val="left"/>
      <w:lvlText/>
      <w:numFmt w:val="none"/>
      <w:pPr>
        <w:pBdr/>
        <w:tabs>
          <w:tab w:val="num" w:leader="none" w:pos="0"/>
        </w:tabs>
        <w:spacing/>
        <w:ind w:hanging="1584" w:left="1584"/>
      </w:pPr>
      <w:rPr>
        <w:rFonts w:cs="Times New Roman"/>
      </w:rPr>
      <w:start w:val="1"/>
      <w:suff w:val="nothing"/>
    </w:lvl>
  </w:abstractNum>
  <w:abstractNum w:abstractNumId="1">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6">
    <w:name w:val="Table Grid Light"/>
    <w:basedOn w:val="95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95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95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95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95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95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95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95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95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95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95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95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95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95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95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95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95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95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95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95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95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95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95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95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95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95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95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95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95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95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95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95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95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95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95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95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95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95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95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95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95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95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95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95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95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95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95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95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95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95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95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95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95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95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95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95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95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95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95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95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95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95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95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95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95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95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95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95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95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95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95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95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95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95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95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95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95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95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95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5">
    <w:name w:val="List Table 7 Colorful - Accent 2"/>
    <w:basedOn w:val="95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26">
    <w:name w:val="List Table 7 Colorful - Accent 3"/>
    <w:basedOn w:val="95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27">
    <w:name w:val="List Table 7 Colorful - Accent 4"/>
    <w:basedOn w:val="95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95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29">
    <w:name w:val="List Table 7 Colorful - Accent 6"/>
    <w:basedOn w:val="95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95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95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95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95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95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95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95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95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95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95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95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95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95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95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95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51">
    <w:name w:val="Heading 1 Char"/>
    <w:basedOn w:val="905"/>
    <w:link w:val="896"/>
    <w:uiPriority w:val="9"/>
    <w:pPr>
      <w:pBdr/>
      <w:spacing/>
      <w:ind/>
    </w:pPr>
    <w:rPr>
      <w:rFonts w:ascii="Arial" w:hAnsi="Arial" w:eastAsia="Arial" w:cs="Arial"/>
      <w:color w:val="0f4761" w:themeColor="accent1" w:themeShade="BF"/>
      <w:sz w:val="40"/>
      <w:szCs w:val="40"/>
    </w:rPr>
  </w:style>
  <w:style w:type="character" w:styleId="852">
    <w:name w:val="Heading 2 Char"/>
    <w:basedOn w:val="905"/>
    <w:link w:val="897"/>
    <w:uiPriority w:val="9"/>
    <w:pPr>
      <w:pBdr/>
      <w:spacing/>
      <w:ind/>
    </w:pPr>
    <w:rPr>
      <w:rFonts w:ascii="Arial" w:hAnsi="Arial" w:eastAsia="Arial" w:cs="Arial"/>
      <w:color w:val="0f4761" w:themeColor="accent1" w:themeShade="BF"/>
      <w:sz w:val="32"/>
      <w:szCs w:val="32"/>
    </w:rPr>
  </w:style>
  <w:style w:type="character" w:styleId="853">
    <w:name w:val="Heading 3 Char"/>
    <w:basedOn w:val="905"/>
    <w:link w:val="898"/>
    <w:uiPriority w:val="9"/>
    <w:pPr>
      <w:pBdr/>
      <w:spacing/>
      <w:ind/>
    </w:pPr>
    <w:rPr>
      <w:rFonts w:ascii="Arial" w:hAnsi="Arial" w:eastAsia="Arial" w:cs="Arial"/>
      <w:color w:val="0f4761" w:themeColor="accent1" w:themeShade="BF"/>
      <w:sz w:val="28"/>
      <w:szCs w:val="28"/>
    </w:rPr>
  </w:style>
  <w:style w:type="character" w:styleId="854">
    <w:name w:val="Heading 4 Char"/>
    <w:basedOn w:val="905"/>
    <w:link w:val="899"/>
    <w:uiPriority w:val="9"/>
    <w:pPr>
      <w:pBdr/>
      <w:spacing/>
      <w:ind/>
    </w:pPr>
    <w:rPr>
      <w:rFonts w:ascii="Arial" w:hAnsi="Arial" w:eastAsia="Arial" w:cs="Arial"/>
      <w:i/>
      <w:iCs/>
      <w:color w:val="0f4761" w:themeColor="accent1" w:themeShade="BF"/>
    </w:rPr>
  </w:style>
  <w:style w:type="character" w:styleId="855">
    <w:name w:val="Heading 5 Char"/>
    <w:basedOn w:val="905"/>
    <w:link w:val="900"/>
    <w:uiPriority w:val="9"/>
    <w:pPr>
      <w:pBdr/>
      <w:spacing/>
      <w:ind/>
    </w:pPr>
    <w:rPr>
      <w:rFonts w:ascii="Arial" w:hAnsi="Arial" w:eastAsia="Arial" w:cs="Arial"/>
      <w:color w:val="0f4761" w:themeColor="accent1" w:themeShade="BF"/>
    </w:rPr>
  </w:style>
  <w:style w:type="character" w:styleId="856">
    <w:name w:val="Heading 6 Char"/>
    <w:basedOn w:val="905"/>
    <w:link w:val="901"/>
    <w:uiPriority w:val="9"/>
    <w:pPr>
      <w:pBdr/>
      <w:spacing/>
      <w:ind/>
    </w:pPr>
    <w:rPr>
      <w:rFonts w:ascii="Arial" w:hAnsi="Arial" w:eastAsia="Arial" w:cs="Arial"/>
      <w:i/>
      <w:iCs/>
      <w:color w:val="595959" w:themeColor="text1" w:themeTint="A6"/>
    </w:rPr>
  </w:style>
  <w:style w:type="character" w:styleId="857">
    <w:name w:val="Heading 7 Char"/>
    <w:basedOn w:val="905"/>
    <w:link w:val="902"/>
    <w:uiPriority w:val="9"/>
    <w:pPr>
      <w:pBdr/>
      <w:spacing/>
      <w:ind/>
    </w:pPr>
    <w:rPr>
      <w:rFonts w:ascii="Arial" w:hAnsi="Arial" w:eastAsia="Arial" w:cs="Arial"/>
      <w:color w:val="595959" w:themeColor="text1" w:themeTint="A6"/>
    </w:rPr>
  </w:style>
  <w:style w:type="character" w:styleId="858">
    <w:name w:val="Heading 8 Char"/>
    <w:basedOn w:val="905"/>
    <w:link w:val="903"/>
    <w:uiPriority w:val="9"/>
    <w:pPr>
      <w:pBdr/>
      <w:spacing/>
      <w:ind/>
    </w:pPr>
    <w:rPr>
      <w:rFonts w:ascii="Arial" w:hAnsi="Arial" w:eastAsia="Arial" w:cs="Arial"/>
      <w:i/>
      <w:iCs/>
      <w:color w:val="272727" w:themeColor="text1" w:themeTint="D8"/>
    </w:rPr>
  </w:style>
  <w:style w:type="character" w:styleId="859">
    <w:name w:val="Heading 9 Char"/>
    <w:basedOn w:val="905"/>
    <w:link w:val="904"/>
    <w:uiPriority w:val="9"/>
    <w:pPr>
      <w:pBdr/>
      <w:spacing/>
      <w:ind/>
    </w:pPr>
    <w:rPr>
      <w:rFonts w:ascii="Arial" w:hAnsi="Arial" w:eastAsia="Arial" w:cs="Arial"/>
      <w:i/>
      <w:iCs/>
      <w:color w:val="272727" w:themeColor="text1" w:themeTint="D8"/>
    </w:rPr>
  </w:style>
  <w:style w:type="paragraph" w:styleId="860">
    <w:name w:val="Title"/>
    <w:basedOn w:val="895"/>
    <w:next w:val="895"/>
    <w:link w:val="861"/>
    <w:uiPriority w:val="10"/>
    <w:qFormat/>
    <w:pPr>
      <w:pBdr/>
      <w:spacing w:after="80" w:line="240" w:lineRule="auto"/>
      <w:ind/>
      <w:contextualSpacing w:val="true"/>
    </w:pPr>
    <w:rPr>
      <w:rFonts w:ascii="Arial" w:hAnsi="Arial" w:eastAsia="Arial" w:cs="Arial"/>
      <w:spacing w:val="-10"/>
      <w:sz w:val="56"/>
      <w:szCs w:val="56"/>
    </w:rPr>
  </w:style>
  <w:style w:type="character" w:styleId="861">
    <w:name w:val="Title Char"/>
    <w:basedOn w:val="905"/>
    <w:link w:val="860"/>
    <w:uiPriority w:val="10"/>
    <w:pPr>
      <w:pBdr/>
      <w:spacing/>
      <w:ind/>
    </w:pPr>
    <w:rPr>
      <w:rFonts w:ascii="Arial" w:hAnsi="Arial" w:eastAsia="Arial" w:cs="Arial"/>
      <w:spacing w:val="-10"/>
      <w:sz w:val="56"/>
      <w:szCs w:val="56"/>
    </w:rPr>
  </w:style>
  <w:style w:type="paragraph" w:styleId="862">
    <w:name w:val="Subtitle"/>
    <w:basedOn w:val="895"/>
    <w:next w:val="895"/>
    <w:link w:val="863"/>
    <w:uiPriority w:val="11"/>
    <w:qFormat/>
    <w:pPr>
      <w:numPr>
        <w:ilvl w:val="1"/>
      </w:numPr>
      <w:pBdr/>
      <w:spacing/>
      <w:ind/>
    </w:pPr>
    <w:rPr>
      <w:color w:val="595959" w:themeColor="text1" w:themeTint="A6"/>
      <w:spacing w:val="15"/>
      <w:sz w:val="28"/>
      <w:szCs w:val="28"/>
    </w:rPr>
  </w:style>
  <w:style w:type="character" w:styleId="863">
    <w:name w:val="Subtitle Char"/>
    <w:basedOn w:val="905"/>
    <w:link w:val="862"/>
    <w:uiPriority w:val="11"/>
    <w:pPr>
      <w:pBdr/>
      <w:spacing/>
      <w:ind/>
    </w:pPr>
    <w:rPr>
      <w:color w:val="595959" w:themeColor="text1" w:themeTint="A6"/>
      <w:spacing w:val="15"/>
      <w:sz w:val="28"/>
      <w:szCs w:val="28"/>
    </w:rPr>
  </w:style>
  <w:style w:type="paragraph" w:styleId="864">
    <w:name w:val="Quote"/>
    <w:basedOn w:val="895"/>
    <w:next w:val="895"/>
    <w:link w:val="865"/>
    <w:uiPriority w:val="29"/>
    <w:qFormat/>
    <w:pPr>
      <w:pBdr/>
      <w:spacing w:before="160"/>
      <w:ind/>
      <w:jc w:val="center"/>
    </w:pPr>
    <w:rPr>
      <w:i/>
      <w:iCs/>
      <w:color w:val="404040" w:themeColor="text1" w:themeTint="BF"/>
    </w:rPr>
  </w:style>
  <w:style w:type="character" w:styleId="865">
    <w:name w:val="Quote Char"/>
    <w:basedOn w:val="905"/>
    <w:link w:val="864"/>
    <w:uiPriority w:val="29"/>
    <w:pPr>
      <w:pBdr/>
      <w:spacing/>
      <w:ind/>
    </w:pPr>
    <w:rPr>
      <w:i/>
      <w:iCs/>
      <w:color w:val="404040" w:themeColor="text1" w:themeTint="BF"/>
    </w:rPr>
  </w:style>
  <w:style w:type="character" w:styleId="866">
    <w:name w:val="Intense Emphasis"/>
    <w:basedOn w:val="905"/>
    <w:uiPriority w:val="21"/>
    <w:qFormat/>
    <w:pPr>
      <w:pBdr/>
      <w:spacing/>
      <w:ind/>
    </w:pPr>
    <w:rPr>
      <w:i/>
      <w:iCs/>
      <w:color w:val="0f4761" w:themeColor="accent1" w:themeShade="BF"/>
    </w:rPr>
  </w:style>
  <w:style w:type="paragraph" w:styleId="867">
    <w:name w:val="Intense Quote"/>
    <w:basedOn w:val="895"/>
    <w:next w:val="895"/>
    <w:link w:val="8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8">
    <w:name w:val="Intense Quote Char"/>
    <w:basedOn w:val="905"/>
    <w:link w:val="867"/>
    <w:uiPriority w:val="30"/>
    <w:pPr>
      <w:pBdr/>
      <w:spacing/>
      <w:ind/>
    </w:pPr>
    <w:rPr>
      <w:i/>
      <w:iCs/>
      <w:color w:val="0f4761" w:themeColor="accent1" w:themeShade="BF"/>
    </w:rPr>
  </w:style>
  <w:style w:type="character" w:styleId="869">
    <w:name w:val="Intense Reference"/>
    <w:basedOn w:val="905"/>
    <w:uiPriority w:val="32"/>
    <w:qFormat/>
    <w:pPr>
      <w:pBdr/>
      <w:spacing/>
      <w:ind/>
    </w:pPr>
    <w:rPr>
      <w:b/>
      <w:bCs/>
      <w:smallCaps/>
      <w:color w:val="0f4761" w:themeColor="accent1" w:themeShade="BF"/>
      <w:spacing w:val="5"/>
    </w:rPr>
  </w:style>
  <w:style w:type="character" w:styleId="870">
    <w:name w:val="Subtle Emphasis"/>
    <w:basedOn w:val="905"/>
    <w:uiPriority w:val="19"/>
    <w:qFormat/>
    <w:pPr>
      <w:pBdr/>
      <w:spacing/>
      <w:ind/>
    </w:pPr>
    <w:rPr>
      <w:i/>
      <w:iCs/>
      <w:color w:val="404040" w:themeColor="text1" w:themeTint="BF"/>
    </w:rPr>
  </w:style>
  <w:style w:type="character" w:styleId="871">
    <w:name w:val="Emphasis"/>
    <w:basedOn w:val="905"/>
    <w:uiPriority w:val="20"/>
    <w:qFormat/>
    <w:pPr>
      <w:pBdr/>
      <w:spacing/>
      <w:ind/>
    </w:pPr>
    <w:rPr>
      <w:i/>
      <w:iCs/>
    </w:rPr>
  </w:style>
  <w:style w:type="character" w:styleId="872">
    <w:name w:val="Strong"/>
    <w:basedOn w:val="905"/>
    <w:uiPriority w:val="22"/>
    <w:qFormat/>
    <w:pPr>
      <w:pBdr/>
      <w:spacing/>
      <w:ind/>
    </w:pPr>
    <w:rPr>
      <w:b/>
      <w:bCs/>
    </w:rPr>
  </w:style>
  <w:style w:type="character" w:styleId="873">
    <w:name w:val="Subtle Reference"/>
    <w:basedOn w:val="905"/>
    <w:uiPriority w:val="31"/>
    <w:qFormat/>
    <w:pPr>
      <w:pBdr/>
      <w:spacing/>
      <w:ind/>
    </w:pPr>
    <w:rPr>
      <w:smallCaps/>
      <w:color w:val="5a5a5a" w:themeColor="text1" w:themeTint="A5"/>
    </w:rPr>
  </w:style>
  <w:style w:type="character" w:styleId="874">
    <w:name w:val="Book Title"/>
    <w:basedOn w:val="905"/>
    <w:uiPriority w:val="33"/>
    <w:qFormat/>
    <w:pPr>
      <w:pBdr/>
      <w:spacing/>
      <w:ind/>
    </w:pPr>
    <w:rPr>
      <w:b/>
      <w:bCs/>
      <w:i/>
      <w:iCs/>
      <w:spacing w:val="5"/>
    </w:rPr>
  </w:style>
  <w:style w:type="character" w:styleId="875">
    <w:name w:val="Header Char"/>
    <w:basedOn w:val="905"/>
    <w:link w:val="950"/>
    <w:uiPriority w:val="99"/>
    <w:pPr>
      <w:pBdr/>
      <w:spacing/>
      <w:ind/>
    </w:pPr>
  </w:style>
  <w:style w:type="character" w:styleId="876">
    <w:name w:val="Footer Char"/>
    <w:basedOn w:val="905"/>
    <w:link w:val="951"/>
    <w:uiPriority w:val="99"/>
    <w:pPr>
      <w:pBdr/>
      <w:spacing/>
      <w:ind/>
    </w:pPr>
  </w:style>
  <w:style w:type="paragraph" w:styleId="877">
    <w:name w:val="footnote text"/>
    <w:basedOn w:val="895"/>
    <w:link w:val="878"/>
    <w:uiPriority w:val="99"/>
    <w:semiHidden/>
    <w:unhideWhenUsed/>
    <w:pPr>
      <w:pBdr/>
      <w:spacing w:after="0" w:line="240" w:lineRule="auto"/>
      <w:ind/>
    </w:pPr>
    <w:rPr>
      <w:sz w:val="20"/>
      <w:szCs w:val="20"/>
    </w:rPr>
  </w:style>
  <w:style w:type="character" w:styleId="878">
    <w:name w:val="Footnote Text Char"/>
    <w:basedOn w:val="905"/>
    <w:link w:val="877"/>
    <w:uiPriority w:val="99"/>
    <w:semiHidden/>
    <w:pPr>
      <w:pBdr/>
      <w:spacing/>
      <w:ind/>
    </w:pPr>
    <w:rPr>
      <w:sz w:val="20"/>
      <w:szCs w:val="20"/>
    </w:rPr>
  </w:style>
  <w:style w:type="character" w:styleId="879">
    <w:name w:val="footnote reference"/>
    <w:basedOn w:val="905"/>
    <w:uiPriority w:val="99"/>
    <w:semiHidden/>
    <w:unhideWhenUsed/>
    <w:pPr>
      <w:pBdr/>
      <w:spacing/>
      <w:ind/>
    </w:pPr>
    <w:rPr>
      <w:vertAlign w:val="superscript"/>
    </w:rPr>
  </w:style>
  <w:style w:type="paragraph" w:styleId="880">
    <w:name w:val="endnote text"/>
    <w:basedOn w:val="895"/>
    <w:link w:val="881"/>
    <w:uiPriority w:val="99"/>
    <w:semiHidden/>
    <w:unhideWhenUsed/>
    <w:pPr>
      <w:pBdr/>
      <w:spacing w:after="0" w:line="240" w:lineRule="auto"/>
      <w:ind/>
    </w:pPr>
    <w:rPr>
      <w:sz w:val="20"/>
      <w:szCs w:val="20"/>
    </w:rPr>
  </w:style>
  <w:style w:type="character" w:styleId="881">
    <w:name w:val="Endnote Text Char"/>
    <w:basedOn w:val="905"/>
    <w:link w:val="880"/>
    <w:uiPriority w:val="99"/>
    <w:semiHidden/>
    <w:pPr>
      <w:pBdr/>
      <w:spacing/>
      <w:ind/>
    </w:pPr>
    <w:rPr>
      <w:sz w:val="20"/>
      <w:szCs w:val="20"/>
    </w:rPr>
  </w:style>
  <w:style w:type="character" w:styleId="882">
    <w:name w:val="endnote reference"/>
    <w:basedOn w:val="905"/>
    <w:uiPriority w:val="99"/>
    <w:semiHidden/>
    <w:unhideWhenUsed/>
    <w:pPr>
      <w:pBdr/>
      <w:spacing/>
      <w:ind/>
    </w:pPr>
    <w:rPr>
      <w:vertAlign w:val="superscript"/>
    </w:rPr>
  </w:style>
  <w:style w:type="character" w:styleId="883">
    <w:name w:val="FollowedHyperlink"/>
    <w:basedOn w:val="905"/>
    <w:uiPriority w:val="99"/>
    <w:semiHidden/>
    <w:unhideWhenUsed/>
    <w:pPr>
      <w:pBdr/>
      <w:spacing/>
      <w:ind/>
    </w:pPr>
    <w:rPr>
      <w:color w:val="954f72" w:themeColor="followedHyperlink"/>
      <w:u w:val="single"/>
    </w:rPr>
  </w:style>
  <w:style w:type="paragraph" w:styleId="884">
    <w:name w:val="toc 1"/>
    <w:basedOn w:val="895"/>
    <w:next w:val="895"/>
    <w:uiPriority w:val="39"/>
    <w:unhideWhenUsed/>
    <w:pPr>
      <w:pBdr/>
      <w:spacing w:after="100"/>
      <w:ind/>
    </w:pPr>
  </w:style>
  <w:style w:type="paragraph" w:styleId="885">
    <w:name w:val="toc 2"/>
    <w:basedOn w:val="895"/>
    <w:next w:val="895"/>
    <w:uiPriority w:val="39"/>
    <w:unhideWhenUsed/>
    <w:pPr>
      <w:pBdr/>
      <w:spacing w:after="100"/>
      <w:ind w:left="220"/>
    </w:pPr>
  </w:style>
  <w:style w:type="paragraph" w:styleId="886">
    <w:name w:val="toc 3"/>
    <w:basedOn w:val="895"/>
    <w:next w:val="895"/>
    <w:uiPriority w:val="39"/>
    <w:unhideWhenUsed/>
    <w:pPr>
      <w:pBdr/>
      <w:spacing w:after="100"/>
      <w:ind w:left="440"/>
    </w:pPr>
  </w:style>
  <w:style w:type="paragraph" w:styleId="887">
    <w:name w:val="toc 4"/>
    <w:basedOn w:val="895"/>
    <w:next w:val="895"/>
    <w:uiPriority w:val="39"/>
    <w:unhideWhenUsed/>
    <w:pPr>
      <w:pBdr/>
      <w:spacing w:after="100"/>
      <w:ind w:left="660"/>
    </w:pPr>
  </w:style>
  <w:style w:type="paragraph" w:styleId="888">
    <w:name w:val="toc 5"/>
    <w:basedOn w:val="895"/>
    <w:next w:val="895"/>
    <w:uiPriority w:val="39"/>
    <w:unhideWhenUsed/>
    <w:pPr>
      <w:pBdr/>
      <w:spacing w:after="100"/>
      <w:ind w:left="880"/>
    </w:pPr>
  </w:style>
  <w:style w:type="paragraph" w:styleId="889">
    <w:name w:val="toc 6"/>
    <w:basedOn w:val="895"/>
    <w:next w:val="895"/>
    <w:uiPriority w:val="39"/>
    <w:unhideWhenUsed/>
    <w:pPr>
      <w:pBdr/>
      <w:spacing w:after="100"/>
      <w:ind w:left="1100"/>
    </w:pPr>
  </w:style>
  <w:style w:type="paragraph" w:styleId="890">
    <w:name w:val="toc 7"/>
    <w:basedOn w:val="895"/>
    <w:next w:val="895"/>
    <w:uiPriority w:val="39"/>
    <w:unhideWhenUsed/>
    <w:pPr>
      <w:pBdr/>
      <w:spacing w:after="100"/>
      <w:ind w:left="1320"/>
    </w:pPr>
  </w:style>
  <w:style w:type="paragraph" w:styleId="891">
    <w:name w:val="toc 8"/>
    <w:basedOn w:val="895"/>
    <w:next w:val="895"/>
    <w:uiPriority w:val="39"/>
    <w:unhideWhenUsed/>
    <w:pPr>
      <w:pBdr/>
      <w:spacing w:after="100"/>
      <w:ind w:left="1540"/>
    </w:pPr>
  </w:style>
  <w:style w:type="paragraph" w:styleId="892">
    <w:name w:val="toc 9"/>
    <w:basedOn w:val="895"/>
    <w:next w:val="895"/>
    <w:uiPriority w:val="39"/>
    <w:unhideWhenUsed/>
    <w:pPr>
      <w:pBdr/>
      <w:spacing w:after="100"/>
      <w:ind w:left="1760"/>
    </w:pPr>
  </w:style>
  <w:style w:type="paragraph" w:styleId="893">
    <w:name w:val="TOC Heading"/>
    <w:uiPriority w:val="39"/>
    <w:unhideWhenUsed/>
    <w:pPr>
      <w:pBdr/>
      <w:spacing/>
      <w:ind/>
    </w:pPr>
  </w:style>
  <w:style w:type="paragraph" w:styleId="894">
    <w:name w:val="table of figures"/>
    <w:basedOn w:val="895"/>
    <w:next w:val="895"/>
    <w:uiPriority w:val="99"/>
    <w:unhideWhenUsed/>
    <w:pPr>
      <w:pBdr/>
      <w:spacing w:after="0" w:afterAutospacing="0"/>
      <w:ind/>
    </w:pPr>
  </w:style>
  <w:style w:type="paragraph" w:styleId="895" w:default="1">
    <w:name w:val="Normal"/>
    <w:qFormat/>
    <w:pPr>
      <w:widowControl w:val="true"/>
      <w:pBdr/>
      <w:bidi w:val="false"/>
      <w:spacing w:after="0" w:before="0"/>
      <w:ind/>
      <w:jc w:val="left"/>
    </w:pPr>
    <w:rPr>
      <w:rFonts w:ascii="Times New Roman" w:hAnsi="Times New Roman" w:eastAsia="Times New Roman" w:cs="Times New Roman"/>
      <w:color w:val="auto"/>
      <w:sz w:val="20"/>
      <w:szCs w:val="20"/>
      <w:lang w:val="fr-FR" w:eastAsia="ar-SA" w:bidi="ar-SA"/>
    </w:rPr>
  </w:style>
  <w:style w:type="paragraph" w:styleId="896">
    <w:name w:val="Heading 1"/>
    <w:basedOn w:val="895"/>
    <w:next w:val="895"/>
    <w:link w:val="906"/>
    <w:uiPriority w:val="9"/>
    <w:qFormat/>
    <w:pPr>
      <w:keepNext w:val="true"/>
      <w:pBdr/>
      <w:tabs>
        <w:tab w:val="left" w:leader="none" w:pos="432"/>
        <w:tab w:val="clear" w:leader="none" w:pos="709"/>
      </w:tabs>
      <w:spacing/>
      <w:ind w:right="-710"/>
      <w:jc w:val="both"/>
      <w:outlineLvl w:val="0"/>
    </w:pPr>
    <w:rPr>
      <w:b/>
      <w:color w:val="000000"/>
      <w:sz w:val="24"/>
    </w:rPr>
  </w:style>
  <w:style w:type="paragraph" w:styleId="897">
    <w:name w:val="Heading 2"/>
    <w:basedOn w:val="895"/>
    <w:next w:val="895"/>
    <w:link w:val="907"/>
    <w:uiPriority w:val="9"/>
    <w:qFormat/>
    <w:pPr>
      <w:keepNext w:val="true"/>
      <w:pBdr/>
      <w:tabs>
        <w:tab w:val="left" w:leader="none" w:pos="576"/>
        <w:tab w:val="clear" w:leader="none" w:pos="709"/>
      </w:tabs>
      <w:spacing/>
      <w:ind w:hanging="576" w:left="576"/>
      <w:jc w:val="both"/>
      <w:outlineLvl w:val="1"/>
    </w:pPr>
    <w:rPr>
      <w:color w:val="000000"/>
      <w:sz w:val="24"/>
    </w:rPr>
  </w:style>
  <w:style w:type="paragraph" w:styleId="898">
    <w:name w:val="Heading 3"/>
    <w:basedOn w:val="895"/>
    <w:next w:val="895"/>
    <w:link w:val="908"/>
    <w:uiPriority w:val="9"/>
    <w:qFormat/>
    <w:pPr>
      <w:keepNext w:val="true"/>
      <w:pBdr/>
      <w:tabs>
        <w:tab w:val="clear" w:leader="none" w:pos="709"/>
        <w:tab w:val="left" w:leader="none" w:pos="720"/>
      </w:tabs>
      <w:spacing/>
      <w:ind w:hanging="720" w:left="720"/>
      <w:outlineLvl w:val="2"/>
    </w:pPr>
    <w:rPr>
      <w:b/>
      <w:i/>
      <w:color w:val="000000"/>
      <w:sz w:val="24"/>
    </w:rPr>
  </w:style>
  <w:style w:type="paragraph" w:styleId="899">
    <w:name w:val="Heading 4"/>
    <w:basedOn w:val="895"/>
    <w:next w:val="895"/>
    <w:link w:val="909"/>
    <w:uiPriority w:val="9"/>
    <w:qFormat/>
    <w:pPr>
      <w:keepNext w:val="true"/>
      <w:pBdr/>
      <w:tabs>
        <w:tab w:val="clear" w:leader="none" w:pos="709"/>
        <w:tab w:val="left" w:leader="none" w:pos="864"/>
      </w:tabs>
      <w:spacing/>
      <w:ind w:hanging="864" w:left="864"/>
      <w:outlineLvl w:val="3"/>
    </w:pPr>
    <w:rPr>
      <w:b/>
      <w:sz w:val="24"/>
    </w:rPr>
  </w:style>
  <w:style w:type="paragraph" w:styleId="900">
    <w:name w:val="Heading 5"/>
    <w:basedOn w:val="895"/>
    <w:next w:val="895"/>
    <w:link w:val="910"/>
    <w:uiPriority w:val="9"/>
    <w:qFormat/>
    <w:pPr>
      <w:keepNext w:val="true"/>
      <w:pBdr/>
      <w:tabs>
        <w:tab w:val="clear" w:leader="none" w:pos="709"/>
        <w:tab w:val="left" w:leader="none" w:pos="1008"/>
      </w:tabs>
      <w:spacing/>
      <w:ind w:hanging="1008" w:left="1008"/>
      <w:jc w:val="both"/>
      <w:outlineLvl w:val="4"/>
    </w:pPr>
    <w:rPr>
      <w:sz w:val="24"/>
    </w:rPr>
  </w:style>
  <w:style w:type="paragraph" w:styleId="901">
    <w:name w:val="Heading 6"/>
    <w:basedOn w:val="895"/>
    <w:next w:val="895"/>
    <w:link w:val="911"/>
    <w:uiPriority w:val="9"/>
    <w:qFormat/>
    <w:pPr>
      <w:keepNext w:val="true"/>
      <w:pBdr/>
      <w:tabs>
        <w:tab w:val="clear" w:leader="none" w:pos="709"/>
        <w:tab w:val="left" w:leader="none" w:pos="1152"/>
      </w:tabs>
      <w:spacing/>
      <w:ind w:hanging="2832"/>
      <w:jc w:val="center"/>
      <w:outlineLvl w:val="5"/>
    </w:pPr>
    <w:rPr>
      <w:sz w:val="24"/>
    </w:rPr>
  </w:style>
  <w:style w:type="paragraph" w:styleId="902">
    <w:name w:val="Heading 7"/>
    <w:basedOn w:val="895"/>
    <w:next w:val="895"/>
    <w:link w:val="912"/>
    <w:uiPriority w:val="9"/>
    <w:qFormat/>
    <w:pPr>
      <w:keepNext w:val="true"/>
      <w:pBdr/>
      <w:tabs>
        <w:tab w:val="clear" w:leader="none" w:pos="709"/>
        <w:tab w:val="left" w:leader="none" w:pos="1296"/>
      </w:tabs>
      <w:spacing/>
      <w:ind w:firstLine="709" w:left="4254"/>
      <w:outlineLvl w:val="6"/>
    </w:pPr>
    <w:rPr>
      <w:b/>
      <w:sz w:val="32"/>
    </w:rPr>
  </w:style>
  <w:style w:type="paragraph" w:styleId="903">
    <w:name w:val="Heading 8"/>
    <w:basedOn w:val="895"/>
    <w:next w:val="895"/>
    <w:link w:val="913"/>
    <w:uiPriority w:val="9"/>
    <w:qFormat/>
    <w:pPr>
      <w:keepNext w:val="true"/>
      <w:pBdr/>
      <w:tabs>
        <w:tab w:val="clear" w:leader="none" w:pos="709"/>
        <w:tab w:val="left" w:leader="none" w:pos="1440"/>
      </w:tabs>
      <w:spacing/>
      <w:ind w:firstLine="709" w:left="4254"/>
      <w:jc w:val="both"/>
      <w:outlineLvl w:val="7"/>
    </w:pPr>
    <w:rPr>
      <w:b/>
      <w:sz w:val="36"/>
    </w:rPr>
  </w:style>
  <w:style w:type="paragraph" w:styleId="904">
    <w:name w:val="Heading 9"/>
    <w:basedOn w:val="895"/>
    <w:next w:val="895"/>
    <w:link w:val="914"/>
    <w:uiPriority w:val="9"/>
    <w:qFormat/>
    <w:pPr>
      <w:keepNext w:val="true"/>
      <w:pBdr/>
      <w:tabs>
        <w:tab w:val="clear" w:leader="none" w:pos="709"/>
        <w:tab w:val="left" w:leader="none" w:pos="1584"/>
      </w:tabs>
      <w:spacing/>
      <w:ind w:right="-568" w:left="4254"/>
      <w:jc w:val="both"/>
      <w:outlineLvl w:val="8"/>
    </w:pPr>
    <w:rPr>
      <w:sz w:val="24"/>
    </w:rPr>
  </w:style>
  <w:style w:type="character" w:styleId="905" w:default="1">
    <w:name w:val="Default Paragraph Font"/>
    <w:uiPriority w:val="1"/>
    <w:semiHidden/>
    <w:unhideWhenUsed/>
    <w:qFormat/>
    <w:pPr>
      <w:pBdr/>
      <w:spacing/>
      <w:ind/>
    </w:pPr>
  </w:style>
  <w:style w:type="character" w:styleId="906" w:customStyle="1">
    <w:name w:val="Titre 1 Car"/>
    <w:basedOn w:val="905"/>
    <w:uiPriority w:val="9"/>
    <w:qFormat/>
    <w:pPr>
      <w:pBdr/>
      <w:spacing/>
      <w:ind/>
    </w:pPr>
    <w:rPr>
      <w:b/>
      <w:color w:val="000000"/>
      <w:sz w:val="24"/>
      <w:lang w:eastAsia="ar-SA"/>
    </w:rPr>
  </w:style>
  <w:style w:type="character" w:styleId="907" w:customStyle="1">
    <w:name w:val="Titre 2 Car"/>
    <w:basedOn w:val="905"/>
    <w:uiPriority w:val="9"/>
    <w:qFormat/>
    <w:pPr>
      <w:pBdr/>
      <w:spacing/>
      <w:ind/>
    </w:pPr>
    <w:rPr>
      <w:color w:val="000000"/>
      <w:sz w:val="24"/>
      <w:lang w:eastAsia="ar-SA"/>
    </w:rPr>
  </w:style>
  <w:style w:type="character" w:styleId="908" w:customStyle="1">
    <w:name w:val="Titre 3 Car"/>
    <w:basedOn w:val="905"/>
    <w:uiPriority w:val="9"/>
    <w:qFormat/>
    <w:pPr>
      <w:pBdr/>
      <w:spacing/>
      <w:ind/>
    </w:pPr>
    <w:rPr>
      <w:b/>
      <w:i/>
      <w:color w:val="000000"/>
      <w:sz w:val="24"/>
      <w:lang w:eastAsia="ar-SA"/>
    </w:rPr>
  </w:style>
  <w:style w:type="character" w:styleId="909" w:customStyle="1">
    <w:name w:val="Titre 4 Car"/>
    <w:basedOn w:val="905"/>
    <w:uiPriority w:val="9"/>
    <w:qFormat/>
    <w:pPr>
      <w:pBdr/>
      <w:spacing/>
      <w:ind/>
    </w:pPr>
    <w:rPr>
      <w:b/>
      <w:sz w:val="24"/>
      <w:lang w:eastAsia="ar-SA"/>
    </w:rPr>
  </w:style>
  <w:style w:type="character" w:styleId="910" w:customStyle="1">
    <w:name w:val="Titre 5 Car"/>
    <w:basedOn w:val="905"/>
    <w:uiPriority w:val="9"/>
    <w:qFormat/>
    <w:pPr>
      <w:pBdr/>
      <w:spacing/>
      <w:ind/>
    </w:pPr>
    <w:rPr>
      <w:sz w:val="24"/>
      <w:lang w:eastAsia="ar-SA"/>
    </w:rPr>
  </w:style>
  <w:style w:type="character" w:styleId="911" w:customStyle="1">
    <w:name w:val="Titre 6 Car"/>
    <w:basedOn w:val="905"/>
    <w:uiPriority w:val="9"/>
    <w:qFormat/>
    <w:pPr>
      <w:pBdr/>
      <w:spacing/>
      <w:ind/>
    </w:pPr>
    <w:rPr>
      <w:sz w:val="24"/>
      <w:lang w:eastAsia="ar-SA"/>
    </w:rPr>
  </w:style>
  <w:style w:type="character" w:styleId="912" w:customStyle="1">
    <w:name w:val="Titre 7 Car"/>
    <w:basedOn w:val="905"/>
    <w:uiPriority w:val="9"/>
    <w:qFormat/>
    <w:pPr>
      <w:pBdr/>
      <w:spacing/>
      <w:ind/>
    </w:pPr>
    <w:rPr>
      <w:b/>
      <w:sz w:val="32"/>
      <w:lang w:eastAsia="ar-SA"/>
    </w:rPr>
  </w:style>
  <w:style w:type="character" w:styleId="913" w:customStyle="1">
    <w:name w:val="Titre 8 Car"/>
    <w:basedOn w:val="905"/>
    <w:uiPriority w:val="9"/>
    <w:qFormat/>
    <w:pPr>
      <w:pBdr/>
      <w:spacing/>
      <w:ind/>
    </w:pPr>
    <w:rPr>
      <w:b/>
      <w:sz w:val="36"/>
      <w:lang w:eastAsia="ar-SA"/>
    </w:rPr>
  </w:style>
  <w:style w:type="character" w:styleId="914" w:customStyle="1">
    <w:name w:val="Titre 9 Car"/>
    <w:basedOn w:val="905"/>
    <w:uiPriority w:val="9"/>
    <w:qFormat/>
    <w:pPr>
      <w:pBdr/>
      <w:spacing/>
      <w:ind/>
    </w:pPr>
    <w:rPr>
      <w:sz w:val="24"/>
      <w:lang w:eastAsia="ar-SA"/>
    </w:rPr>
  </w:style>
  <w:style w:type="character" w:styleId="915" w:customStyle="1">
    <w:name w:val="WW8Num3z0"/>
    <w:qFormat/>
    <w:pPr>
      <w:pBdr/>
      <w:spacing/>
      <w:ind/>
    </w:pPr>
    <w:rPr>
      <w:rFonts w:ascii="Wingdings" w:hAnsi="Wingdings"/>
    </w:rPr>
  </w:style>
  <w:style w:type="character" w:styleId="916" w:customStyle="1">
    <w:name w:val="WW8Num3z1"/>
    <w:qFormat/>
    <w:pPr>
      <w:pBdr/>
      <w:spacing/>
      <w:ind/>
    </w:pPr>
    <w:rPr>
      <w:rFonts w:ascii="Courier New" w:hAnsi="Courier New"/>
    </w:rPr>
  </w:style>
  <w:style w:type="character" w:styleId="917" w:customStyle="1">
    <w:name w:val="WW8Num3z3"/>
    <w:qFormat/>
    <w:pPr>
      <w:pBdr/>
      <w:spacing/>
      <w:ind/>
    </w:pPr>
    <w:rPr>
      <w:rFonts w:ascii="Symbol" w:hAnsi="Symbol"/>
    </w:rPr>
  </w:style>
  <w:style w:type="character" w:styleId="918" w:customStyle="1">
    <w:name w:val="WW8Num9z0"/>
    <w:qFormat/>
    <w:pPr>
      <w:pBdr/>
      <w:spacing/>
      <w:ind/>
    </w:pPr>
    <w:rPr>
      <w:rFonts w:ascii="Wingdings" w:hAnsi="Wingdings"/>
    </w:rPr>
  </w:style>
  <w:style w:type="character" w:styleId="919" w:customStyle="1">
    <w:name w:val="WW8Num9z1"/>
    <w:qFormat/>
    <w:pPr>
      <w:pBdr/>
      <w:spacing/>
      <w:ind/>
    </w:pPr>
    <w:rPr>
      <w:rFonts w:ascii="Courier New" w:hAnsi="Courier New"/>
    </w:rPr>
  </w:style>
  <w:style w:type="character" w:styleId="920" w:customStyle="1">
    <w:name w:val="WW8Num9z3"/>
    <w:qFormat/>
    <w:pPr>
      <w:pBdr/>
      <w:spacing/>
      <w:ind/>
    </w:pPr>
    <w:rPr>
      <w:rFonts w:ascii="Symbol" w:hAnsi="Symbol"/>
    </w:rPr>
  </w:style>
  <w:style w:type="character" w:styleId="921" w:customStyle="1">
    <w:name w:val="WW8Num11z0"/>
    <w:qFormat/>
    <w:pPr>
      <w:pBdr/>
      <w:spacing/>
      <w:ind/>
    </w:pPr>
    <w:rPr>
      <w:rFonts w:ascii="Symbol" w:hAnsi="Symbol"/>
    </w:rPr>
  </w:style>
  <w:style w:type="character" w:styleId="922" w:customStyle="1">
    <w:name w:val="WW8Num11z1"/>
    <w:qFormat/>
    <w:pPr>
      <w:pBdr/>
      <w:spacing/>
      <w:ind/>
    </w:pPr>
    <w:rPr>
      <w:rFonts w:ascii="Courier New" w:hAnsi="Courier New"/>
    </w:rPr>
  </w:style>
  <w:style w:type="character" w:styleId="923" w:customStyle="1">
    <w:name w:val="WW8Num11z2"/>
    <w:qFormat/>
    <w:pPr>
      <w:pBdr/>
      <w:spacing/>
      <w:ind/>
    </w:pPr>
    <w:rPr>
      <w:rFonts w:ascii="Wingdings" w:hAnsi="Wingdings"/>
    </w:rPr>
  </w:style>
  <w:style w:type="character" w:styleId="924" w:customStyle="1">
    <w:name w:val="Police par défaut1"/>
    <w:qFormat/>
    <w:pPr>
      <w:pBdr/>
      <w:spacing/>
      <w:ind/>
    </w:pPr>
  </w:style>
  <w:style w:type="character" w:styleId="925" w:customStyle="1">
    <w:name w:val="Texte de bulles Car"/>
    <w:basedOn w:val="924"/>
    <w:qFormat/>
    <w:pPr>
      <w:pBdr/>
      <w:spacing/>
      <w:ind/>
    </w:pPr>
    <w:rPr>
      <w:rFonts w:ascii="Tahoma" w:hAnsi="Tahoma" w:cs="Tahoma"/>
      <w:sz w:val="16"/>
      <w:szCs w:val="16"/>
    </w:rPr>
  </w:style>
  <w:style w:type="character" w:styleId="926">
    <w:name w:val="Hyperlink"/>
    <w:basedOn w:val="924"/>
    <w:uiPriority w:val="99"/>
    <w:pPr>
      <w:pBdr/>
      <w:spacing/>
      <w:ind/>
    </w:pPr>
    <w:rPr>
      <w:rFonts w:cs="Times New Roman"/>
      <w:color w:val="0000ff"/>
      <w:u w:val="single"/>
    </w:rPr>
  </w:style>
  <w:style w:type="character" w:styleId="927" w:customStyle="1">
    <w:name w:val="Retrait corps de texte Car"/>
    <w:basedOn w:val="924"/>
    <w:qFormat/>
    <w:pPr>
      <w:pBdr/>
      <w:spacing/>
      <w:ind/>
    </w:pPr>
    <w:rPr>
      <w:rFonts w:cs="Times New Roman"/>
    </w:rPr>
  </w:style>
  <w:style w:type="character" w:styleId="928" w:customStyle="1">
    <w:name w:val="En-tête Car"/>
    <w:basedOn w:val="924"/>
    <w:qFormat/>
    <w:pPr>
      <w:pBdr/>
      <w:spacing/>
      <w:ind/>
    </w:pPr>
    <w:rPr>
      <w:rFonts w:cs="Times New Roman"/>
    </w:rPr>
  </w:style>
  <w:style w:type="character" w:styleId="929" w:customStyle="1">
    <w:name w:val="Pied de page Car"/>
    <w:basedOn w:val="924"/>
    <w:qFormat/>
    <w:pPr>
      <w:pBdr/>
      <w:spacing/>
      <w:ind/>
    </w:pPr>
    <w:rPr>
      <w:rFonts w:cs="Times New Roman"/>
    </w:rPr>
  </w:style>
  <w:style w:type="character" w:styleId="930" w:customStyle="1">
    <w:name w:val="Corps de texte Car"/>
    <w:basedOn w:val="905"/>
    <w:uiPriority w:val="99"/>
    <w:semiHidden/>
    <w:qFormat/>
    <w:pPr>
      <w:pBdr/>
      <w:spacing/>
      <w:ind/>
    </w:pPr>
    <w:rPr>
      <w:lang w:eastAsia="ar-SA"/>
    </w:rPr>
  </w:style>
  <w:style w:type="character" w:styleId="931" w:customStyle="1">
    <w:name w:val="Texte de bulles Car1"/>
    <w:basedOn w:val="905"/>
    <w:link w:val="946"/>
    <w:uiPriority w:val="99"/>
    <w:semiHidden/>
    <w:qFormat/>
    <w:pPr>
      <w:pBdr/>
      <w:spacing/>
      <w:ind/>
    </w:pPr>
    <w:rPr>
      <w:sz w:val="0"/>
      <w:szCs w:val="0"/>
      <w:lang w:eastAsia="ar-SA"/>
    </w:rPr>
  </w:style>
  <w:style w:type="character" w:styleId="932" w:customStyle="1">
    <w:name w:val="Retrait corps de texte Car1"/>
    <w:basedOn w:val="905"/>
    <w:uiPriority w:val="99"/>
    <w:semiHidden/>
    <w:qFormat/>
    <w:pPr>
      <w:pBdr/>
      <w:spacing/>
      <w:ind/>
    </w:pPr>
    <w:rPr>
      <w:lang w:eastAsia="ar-SA"/>
    </w:rPr>
  </w:style>
  <w:style w:type="character" w:styleId="933" w:customStyle="1">
    <w:name w:val="En-tête Car1"/>
    <w:basedOn w:val="905"/>
    <w:uiPriority w:val="99"/>
    <w:semiHidden/>
    <w:qFormat/>
    <w:pPr>
      <w:pBdr/>
      <w:spacing/>
      <w:ind/>
    </w:pPr>
    <w:rPr>
      <w:lang w:eastAsia="ar-SA"/>
    </w:rPr>
  </w:style>
  <w:style w:type="character" w:styleId="934" w:customStyle="1">
    <w:name w:val="Pied de page Car1"/>
    <w:basedOn w:val="905"/>
    <w:uiPriority w:val="99"/>
    <w:semiHidden/>
    <w:qFormat/>
    <w:pPr>
      <w:pBdr/>
      <w:spacing/>
      <w:ind/>
    </w:pPr>
    <w:rPr>
      <w:lang w:eastAsia="ar-SA"/>
    </w:rPr>
  </w:style>
  <w:style w:type="character" w:styleId="935" w:customStyle="1">
    <w:name w:val="Sans interligne Car"/>
    <w:basedOn w:val="905"/>
    <w:link w:val="955"/>
    <w:uiPriority w:val="1"/>
    <w:qFormat/>
    <w:pPr>
      <w:pBdr/>
      <w:spacing/>
      <w:ind/>
    </w:pPr>
    <w:rPr>
      <w:rFonts w:ascii="Calibri" w:hAnsi="Calibri"/>
      <w:sz w:val="22"/>
      <w:szCs w:val="22"/>
      <w:lang w:val="fr-FR" w:eastAsia="en-US" w:bidi="ar-SA"/>
    </w:rPr>
  </w:style>
  <w:style w:type="paragraph" w:styleId="936">
    <w:name w:val="Titre"/>
    <w:basedOn w:val="895"/>
    <w:next w:val="937"/>
    <w:qFormat/>
    <w:pPr>
      <w:keepNext w:val="true"/>
      <w:pBdr/>
      <w:spacing w:after="120" w:before="240"/>
      <w:ind/>
    </w:pPr>
    <w:rPr>
      <w:rFonts w:ascii="Liberation Sans" w:hAnsi="Liberation Sans" w:eastAsia="Microsoft YaHei" w:cs="Arial"/>
      <w:sz w:val="28"/>
      <w:szCs w:val="28"/>
    </w:rPr>
  </w:style>
  <w:style w:type="paragraph" w:styleId="937">
    <w:name w:val="Body Text"/>
    <w:basedOn w:val="895"/>
    <w:link w:val="930"/>
    <w:uiPriority w:val="99"/>
    <w:pPr>
      <w:pBdr/>
      <w:spacing/>
      <w:ind/>
      <w:jc w:val="both"/>
    </w:pPr>
    <w:rPr>
      <w:sz w:val="24"/>
    </w:rPr>
  </w:style>
  <w:style w:type="paragraph" w:styleId="938">
    <w:name w:val="List"/>
    <w:basedOn w:val="937"/>
    <w:uiPriority w:val="99"/>
    <w:pPr>
      <w:pBdr/>
      <w:spacing/>
      <w:ind/>
    </w:pPr>
    <w:rPr>
      <w:rFonts w:cs="Mangal"/>
    </w:rPr>
  </w:style>
  <w:style w:type="paragraph" w:styleId="939">
    <w:name w:val="Caption"/>
    <w:basedOn w:val="895"/>
    <w:qFormat/>
    <w:pPr>
      <w:suppressLineNumbers w:val="true"/>
      <w:pBdr/>
      <w:spacing w:after="120" w:before="120"/>
      <w:ind/>
    </w:pPr>
    <w:rPr>
      <w:rFonts w:cs="Arial"/>
      <w:i/>
      <w:iCs/>
      <w:sz w:val="24"/>
      <w:szCs w:val="24"/>
    </w:rPr>
  </w:style>
  <w:style w:type="paragraph" w:styleId="940" w:customStyle="1">
    <w:name w:val="Index"/>
    <w:basedOn w:val="895"/>
    <w:qFormat/>
    <w:pPr>
      <w:suppressLineNumbers w:val="true"/>
      <w:pBdr/>
      <w:spacing/>
      <w:ind/>
    </w:pPr>
    <w:rPr>
      <w:rFonts w:cs="Mangal"/>
    </w:rPr>
  </w:style>
  <w:style w:type="paragraph" w:styleId="941" w:customStyle="1">
    <w:name w:val="Titre1"/>
    <w:basedOn w:val="895"/>
    <w:next w:val="937"/>
    <w:qFormat/>
    <w:pPr>
      <w:keepNext w:val="true"/>
      <w:pBdr/>
      <w:spacing w:after="120" w:before="240"/>
      <w:ind/>
    </w:pPr>
    <w:rPr>
      <w:rFonts w:ascii="Arial" w:hAnsi="Arial" w:eastAsia="Arial Unicode MS" w:cs="Mangal"/>
      <w:sz w:val="28"/>
      <w:szCs w:val="28"/>
    </w:rPr>
  </w:style>
  <w:style w:type="paragraph" w:styleId="942" w:customStyle="1">
    <w:name w:val="Légende1"/>
    <w:basedOn w:val="895"/>
    <w:qFormat/>
    <w:pPr>
      <w:suppressLineNumbers w:val="true"/>
      <w:pBdr/>
      <w:spacing w:after="120" w:before="120"/>
      <w:ind/>
    </w:pPr>
    <w:rPr>
      <w:rFonts w:cs="Mangal"/>
      <w:i/>
      <w:iCs/>
      <w:sz w:val="24"/>
      <w:szCs w:val="24"/>
    </w:rPr>
  </w:style>
  <w:style w:type="paragraph" w:styleId="943" w:customStyle="1">
    <w:name w:val="Retrait corps de texte 31"/>
    <w:basedOn w:val="895"/>
    <w:qFormat/>
    <w:pPr>
      <w:pBdr/>
      <w:spacing/>
      <w:ind w:hanging="2832"/>
      <w:jc w:val="both"/>
    </w:pPr>
    <w:rPr>
      <w:sz w:val="24"/>
    </w:rPr>
  </w:style>
  <w:style w:type="paragraph" w:styleId="944" w:customStyle="1">
    <w:name w:val="Corps de texte 21"/>
    <w:basedOn w:val="895"/>
    <w:qFormat/>
    <w:pPr>
      <w:pBdr/>
      <w:spacing/>
      <w:ind/>
    </w:pPr>
    <w:rPr>
      <w:sz w:val="24"/>
    </w:rPr>
  </w:style>
  <w:style w:type="paragraph" w:styleId="945" w:customStyle="1">
    <w:name w:val="Corps de texte 31"/>
    <w:basedOn w:val="895"/>
    <w:qFormat/>
    <w:pPr>
      <w:pBdr/>
      <w:spacing/>
      <w:ind/>
      <w:jc w:val="both"/>
    </w:pPr>
    <w:rPr>
      <w:b/>
      <w:bCs/>
      <w:sz w:val="24"/>
    </w:rPr>
  </w:style>
  <w:style w:type="paragraph" w:styleId="946">
    <w:name w:val="Balloon Text"/>
    <w:basedOn w:val="895"/>
    <w:link w:val="931"/>
    <w:uiPriority w:val="99"/>
    <w:qFormat/>
    <w:pPr>
      <w:pBdr/>
      <w:spacing/>
      <w:ind/>
    </w:pPr>
    <w:rPr>
      <w:rFonts w:ascii="Tahoma" w:hAnsi="Tahoma" w:cs="Tahoma"/>
      <w:sz w:val="16"/>
      <w:szCs w:val="16"/>
    </w:rPr>
  </w:style>
  <w:style w:type="paragraph" w:styleId="947">
    <w:name w:val="List Paragraph"/>
    <w:basedOn w:val="895"/>
    <w:uiPriority w:val="34"/>
    <w:qFormat/>
    <w:pPr>
      <w:pBdr/>
      <w:spacing/>
      <w:ind w:left="720"/>
    </w:pPr>
  </w:style>
  <w:style w:type="paragraph" w:styleId="948">
    <w:name w:val="Body Text Indent"/>
    <w:basedOn w:val="895"/>
    <w:link w:val="932"/>
    <w:uiPriority w:val="99"/>
    <w:pPr>
      <w:pBdr/>
      <w:spacing w:after="120" w:before="0"/>
      <w:ind w:left="283"/>
    </w:pPr>
  </w:style>
  <w:style w:type="paragraph" w:styleId="949">
    <w:name w:val="En-tête et pied de page"/>
    <w:basedOn w:val="895"/>
    <w:qFormat/>
    <w:pPr>
      <w:pBdr/>
      <w:spacing/>
      <w:ind/>
    </w:pPr>
  </w:style>
  <w:style w:type="paragraph" w:styleId="950">
    <w:name w:val="Header"/>
    <w:basedOn w:val="895"/>
    <w:link w:val="933"/>
    <w:uiPriority w:val="99"/>
    <w:pPr>
      <w:pBdr/>
      <w:tabs>
        <w:tab w:val="clear" w:leader="none" w:pos="709"/>
        <w:tab w:val="center" w:leader="none" w:pos="4536"/>
        <w:tab w:val="right" w:leader="none" w:pos="9072"/>
      </w:tabs>
      <w:spacing/>
      <w:ind/>
    </w:pPr>
  </w:style>
  <w:style w:type="paragraph" w:styleId="951">
    <w:name w:val="Footer"/>
    <w:basedOn w:val="895"/>
    <w:link w:val="934"/>
    <w:uiPriority w:val="99"/>
    <w:pPr>
      <w:pBdr/>
      <w:tabs>
        <w:tab w:val="clear" w:leader="none" w:pos="709"/>
        <w:tab w:val="center" w:leader="none" w:pos="4536"/>
        <w:tab w:val="right" w:leader="none" w:pos="9072"/>
      </w:tabs>
      <w:spacing/>
      <w:ind/>
    </w:pPr>
  </w:style>
  <w:style w:type="paragraph" w:styleId="952" w:customStyle="1">
    <w:name w:val="Contenu du cadre"/>
    <w:basedOn w:val="937"/>
    <w:qFormat/>
    <w:pPr>
      <w:pBdr/>
      <w:spacing/>
      <w:ind/>
    </w:pPr>
  </w:style>
  <w:style w:type="paragraph" w:styleId="953" w:customStyle="1">
    <w:name w:val="Contenu de tableau"/>
    <w:basedOn w:val="895"/>
    <w:qFormat/>
    <w:pPr>
      <w:suppressLineNumbers w:val="true"/>
      <w:pBdr/>
      <w:spacing/>
      <w:ind/>
    </w:pPr>
  </w:style>
  <w:style w:type="paragraph" w:styleId="954" w:customStyle="1">
    <w:name w:val="Titre de tableau"/>
    <w:basedOn w:val="953"/>
    <w:qFormat/>
    <w:pPr>
      <w:pBdr/>
      <w:spacing/>
      <w:ind/>
      <w:jc w:val="center"/>
    </w:pPr>
    <w:rPr>
      <w:b/>
      <w:bCs/>
    </w:rPr>
  </w:style>
  <w:style w:type="paragraph" w:styleId="955">
    <w:name w:val="No Spacing"/>
    <w:link w:val="935"/>
    <w:uiPriority w:val="1"/>
    <w:qFormat/>
    <w:pPr>
      <w:widowControl w:val="true"/>
      <w:pBdr/>
      <w:bidi w:val="false"/>
      <w:spacing w:after="0" w:before="0"/>
      <w:ind/>
      <w:jc w:val="left"/>
    </w:pPr>
    <w:rPr>
      <w:rFonts w:ascii="Calibri" w:hAnsi="Calibri" w:eastAsia="Times New Roman" w:cs="Times New Roman"/>
      <w:color w:val="auto"/>
      <w:sz w:val="22"/>
      <w:szCs w:val="22"/>
      <w:lang w:val="fr-FR" w:eastAsia="en-US" w:bidi="ar-SA"/>
    </w:rPr>
  </w:style>
  <w:style w:type="paragraph" w:styleId="956">
    <w:name w:val="Contenu de cadre"/>
    <w:basedOn w:val="895"/>
    <w:qFormat/>
    <w:pPr>
      <w:pBdr/>
      <w:spacing/>
      <w:ind/>
    </w:pPr>
  </w:style>
  <w:style w:type="numbering" w:styleId="957" w:default="1">
    <w:name w:val="No List"/>
    <w:uiPriority w:val="99"/>
    <w:semiHidden/>
    <w:unhideWhenUsed/>
    <w:qFormat/>
    <w:pPr>
      <w:pBdr/>
      <w:spacing/>
      <w:ind/>
    </w:pPr>
  </w:style>
  <w:style w:type="table" w:styleId="958" w:default="1">
    <w:name w:val="Normal Table"/>
    <w:uiPriority w:val="99"/>
    <w:semiHidden/>
    <w:unhideWhenUsed/>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Table Grid"/>
    <w:basedOn w:val="958"/>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ONLYOFFICE/8.2.1.38</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vous prie de trouver ci-joint le bulletin d’inscription au salon des formations initiales</dc:title>
  <dc:subject/>
  <dc:creator>.</dc:creator>
  <dc:description>ALT-F11 says it's groovie!</dc:description>
  <dc:language>fr-FR</dc:language>
  <cp:revision>7</cp:revision>
  <dcterms:created xsi:type="dcterms:W3CDTF">2021-10-17T19:20:00Z</dcterms:created>
  <dcterms:modified xsi:type="dcterms:W3CDTF">2025-11-10T16:55:28Z</dcterms:modified>
</cp:coreProperties>
</file>