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44CF" w14:textId="5E84AAA8" w:rsidR="00F22843" w:rsidRDefault="00BF1744" w:rsidP="00267053">
      <w:pPr>
        <w:ind w:firstLine="708"/>
        <w:outlineLvl w:val="0"/>
        <w:rPr>
          <w:rFonts w:ascii="Marianne" w:hAnsi="Marianne" w:cs="Arial"/>
          <w:b/>
          <w:bCs/>
          <w:sz w:val="24"/>
          <w:szCs w:val="24"/>
        </w:rPr>
      </w:pPr>
      <w:r w:rsidRPr="00BF1744">
        <w:rPr>
          <w:rFonts w:ascii="Marianne" w:hAnsi="Marianne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190474" wp14:editId="0789C2E9">
                <wp:simplePos x="0" y="0"/>
                <wp:positionH relativeFrom="column">
                  <wp:posOffset>2505075</wp:posOffset>
                </wp:positionH>
                <wp:positionV relativeFrom="paragraph">
                  <wp:posOffset>11430</wp:posOffset>
                </wp:positionV>
                <wp:extent cx="4037330" cy="885190"/>
                <wp:effectExtent l="0" t="0" r="20320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8851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E2C6" w14:textId="77777777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DE6A87" w14:textId="58C7FF2A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1744"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FICHE DE POSTE </w:t>
                            </w:r>
                          </w:p>
                          <w:p w14:paraId="0AD04F1C" w14:textId="22A89BFD" w:rsidR="00BF1744" w:rsidRPr="00BF1744" w:rsidRDefault="00BF17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904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25pt;margin-top:.9pt;width:317.9pt;height:69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7MRAIAALoEAAAOAAAAZHJzL2Uyb0RvYy54bWysVEuP0zAQviPxHyzfaR7t0m7UdLV0ASEt&#10;D7Fw4eY6dhOt4zG226T8esZOGgpIe0BcLDsz3zffvLK+6VtFjsK6BnRJs1lKidAcqkbvS/r1y5sX&#10;K0qcZ7piCrQo6Uk4erN5/mzdmULkUIOqhCVIol3RmZLW3psiSRyvRcvcDIzQaJRgW+bxafdJZVmH&#10;7K1K8jR9mXRgK2OBC+fw691gpJvIL6Xg/qOUTniiSorafDxtPHfhTDZrVuwtM3XDRxnsH1S0rNEY&#10;dKK6Y56Rg23+omobbsGB9DMObQJSNlzEHDCbLP0jm4eaGRFzweI4M5XJ/T9a/uH4yZKmKmmeLSnR&#10;rMUmfcNWkUoQL3ovSB6K1BlXoO+DQW/fv4Iemx0TduYe+KMjGrY103txay10tWAViswCMrmADjwu&#10;kOy691BhLHbwEIl6adtQQawJQXZs1mlqEOogHD8u0vlyPkcTR9tqdZVdxw4mrDijjXX+rYCWhEtJ&#10;LQ5AZGfHe+eDGlacXUIwpcMZ5L7WVZwFzxo13NE1mKP+IHkU709KDNDPQmLlUFY+VCLMrNgqS44M&#10;p616HNIPLOgZILJRagKN5fsdpPwZNPoGmIhzPAHTp6NN3jEiaD8B20aDfRosB/9z1kOuoYG+3/Xj&#10;GOygOmEDLQzLhMuPlxrsD0o6XKSSuu8HZgUl6p3GIbjOFouwefGxuFrm+LCXlt2lhWmOVCX1lAzX&#10;rY/bGpLRcIvDIpvYxyBqUDKKxQWJ7R2XOWzg5Tt6/frlbH4CAAD//wMAUEsDBBQABgAIAAAAIQA+&#10;AyKO4QAAAAoBAAAPAAAAZHJzL2Rvd25yZXYueG1sTI9BS8NAEIXvgv9hGcGLtJs2UTRmU0qhB6FS&#10;rEU8TrJrEtydDdltG/vrnZ70No/v8ea9YjE6K45mCJ0nBbNpAsJQ7XVHjYL9+3ryCCJEJI3Wk1Hw&#10;YwIsyuurAnPtT/RmjrvYCA6hkKOCNsY+lzLUrXEYpr43xOzLDw4jy6GResAThzsr50nyIB12xB9a&#10;7M2qNfX37uAU4LatunB+tefVJy3XL9kGP+42St3ejMtnENGM8c8Ml/pcHUruVPkD6SCsgvQpu2cr&#10;A15w4UmapCAqvrLZHGRZyP8Tyl8AAAD//wMAUEsBAi0AFAAGAAgAAAAhALaDOJL+AAAA4QEAABMA&#10;AAAAAAAAAAAAAAAAAAAAAFtDb250ZW50X1R5cGVzXS54bWxQSwECLQAUAAYACAAAACEAOP0h/9YA&#10;AACUAQAACwAAAAAAAAAAAAAAAAAvAQAAX3JlbHMvLnJlbHNQSwECLQAUAAYACAAAACEAK5NezEQC&#10;AAC6BAAADgAAAAAAAAAAAAAAAAAuAgAAZHJzL2Uyb0RvYy54bWxQSwECLQAUAAYACAAAACEAPgMi&#10;juEAAAAKAQAADwAAAAAAAAAAAAAAAACeBAAAZHJzL2Rvd25yZXYueG1sUEsFBgAAAAAEAAQA8wAA&#10;AKwFAAAAAA==&#10;" fillcolor="white [3201]" strokecolor="black [3200]" strokeweight="2pt">
                <v:textbox>
                  <w:txbxContent>
                    <w:p w14:paraId="0B94E2C6" w14:textId="77777777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DE6A87" w14:textId="58C7FF2A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F1744"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  <w:t xml:space="preserve">FICHE DE POSTE </w:t>
                      </w:r>
                    </w:p>
                    <w:p w14:paraId="0AD04F1C" w14:textId="22A89BFD" w:rsidR="00BF1744" w:rsidRPr="00BF1744" w:rsidRDefault="00BF174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7053">
        <w:rPr>
          <w:noProof/>
        </w:rPr>
        <w:drawing>
          <wp:inline distT="0" distB="0" distL="0" distR="0" wp14:anchorId="5C975153" wp14:editId="3417C1DB">
            <wp:extent cx="1210945" cy="894715"/>
            <wp:effectExtent l="0" t="0" r="8255" b="635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E41" w:rsidRPr="00D421B3">
        <w:rPr>
          <w:rFonts w:ascii="Marianne" w:hAnsi="Marianne" w:cs="Arial"/>
          <w:b/>
          <w:bCs/>
          <w:sz w:val="24"/>
          <w:szCs w:val="24"/>
        </w:rPr>
        <w:tab/>
      </w:r>
    </w:p>
    <w:p w14:paraId="37C5FED4" w14:textId="636616C7" w:rsidR="00006733" w:rsidRPr="00D421B3" w:rsidRDefault="00006733" w:rsidP="00006733">
      <w:pPr>
        <w:jc w:val="center"/>
        <w:outlineLvl w:val="0"/>
        <w:rPr>
          <w:rFonts w:ascii="Marianne" w:hAnsi="Marianne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B26D4" w:rsidRPr="00D421B3" w14:paraId="325D1B8E" w14:textId="77777777" w:rsidTr="004D0592">
        <w:trPr>
          <w:jc w:val="center"/>
        </w:trPr>
        <w:tc>
          <w:tcPr>
            <w:tcW w:w="9777" w:type="dxa"/>
            <w:vAlign w:val="center"/>
          </w:tcPr>
          <w:p w14:paraId="41CDDE30" w14:textId="5DFE7B06" w:rsidR="00064777" w:rsidRPr="00A42916" w:rsidRDefault="00032529" w:rsidP="00032529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  <w:r w:rsidRPr="00A42916">
              <w:rPr>
                <w:rFonts w:ascii="Arial" w:hAnsi="Arial" w:cs="Arial"/>
                <w:b/>
                <w:bCs/>
              </w:rPr>
              <w:t>ACADEMIE DE BORDEAUX</w:t>
            </w:r>
          </w:p>
          <w:p w14:paraId="11D1A2BE" w14:textId="52A123ED" w:rsidR="005877F8" w:rsidRPr="00A42916" w:rsidRDefault="00BA11C0" w:rsidP="00032529">
            <w:pPr>
              <w:tabs>
                <w:tab w:val="center" w:pos="4536"/>
                <w:tab w:val="right" w:pos="9072"/>
              </w:tabs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ASSISTANT / SECRETAIRE EN EPLE</w:t>
            </w:r>
          </w:p>
        </w:tc>
      </w:tr>
      <w:tr w:rsidR="001B26D4" w:rsidRPr="00D421B3" w14:paraId="79566513" w14:textId="77777777" w:rsidTr="004D0592">
        <w:trPr>
          <w:jc w:val="center"/>
        </w:trPr>
        <w:tc>
          <w:tcPr>
            <w:tcW w:w="9777" w:type="dxa"/>
            <w:vAlign w:val="center"/>
          </w:tcPr>
          <w:p w14:paraId="38F6E9D5" w14:textId="77777777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Implantation géographique (adresse, ville, code postal) :</w:t>
            </w:r>
            <w:r w:rsidR="00CD61B6" w:rsidRPr="00A42916">
              <w:rPr>
                <w:rFonts w:ascii="Arial" w:hAnsi="Arial" w:cs="Arial"/>
              </w:rPr>
              <w:t xml:space="preserve"> </w:t>
            </w:r>
          </w:p>
          <w:p w14:paraId="737562A6" w14:textId="0AA10880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032529" w:rsidRPr="00D421B3" w14:paraId="25DFB7FC" w14:textId="77777777" w:rsidTr="00032529">
        <w:trPr>
          <w:trHeight w:val="1234"/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58EB4A58" w14:textId="77777777" w:rsidR="00032529" w:rsidRPr="00A42916" w:rsidRDefault="00032529" w:rsidP="00E40C6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Fonctions à assurer :</w:t>
            </w:r>
          </w:p>
          <w:p w14:paraId="465AD665" w14:textId="57CC71D4" w:rsidR="00032529" w:rsidRPr="00A42916" w:rsidRDefault="00BA11C0" w:rsidP="0003252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ASSISTANT / SECRETAIRE EN EPLE</w:t>
            </w:r>
          </w:p>
        </w:tc>
      </w:tr>
      <w:tr w:rsidR="00032529" w:rsidRPr="00D421B3" w14:paraId="0B3B795E" w14:textId="77777777" w:rsidTr="00436CF8">
        <w:trPr>
          <w:jc w:val="center"/>
        </w:trPr>
        <w:tc>
          <w:tcPr>
            <w:tcW w:w="9777" w:type="dxa"/>
            <w:vAlign w:val="center"/>
          </w:tcPr>
          <w:p w14:paraId="6D52595F" w14:textId="383E117D" w:rsidR="00032529" w:rsidRPr="00A42916" w:rsidRDefault="00032529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 de prise de poste : </w:t>
            </w:r>
          </w:p>
        </w:tc>
      </w:tr>
      <w:tr w:rsidR="001B26D4" w:rsidRPr="00D421B3" w14:paraId="70D9D07D" w14:textId="77777777" w:rsidTr="00A15437">
        <w:trPr>
          <w:trHeight w:val="903"/>
          <w:jc w:val="center"/>
        </w:trPr>
        <w:tc>
          <w:tcPr>
            <w:tcW w:w="9777" w:type="dxa"/>
            <w:vAlign w:val="center"/>
          </w:tcPr>
          <w:p w14:paraId="60E92598" w14:textId="183A63AF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Catégorie d’emploi : </w:t>
            </w:r>
            <w:r w:rsidR="00BA11C0">
              <w:rPr>
                <w:rFonts w:ascii="Arial" w:hAnsi="Arial" w:cs="Arial"/>
              </w:rPr>
              <w:t>C</w:t>
            </w:r>
          </w:p>
          <w:p w14:paraId="59C8130A" w14:textId="2576FD89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N° de support : </w:t>
            </w:r>
          </w:p>
          <w:p w14:paraId="7CE337FE" w14:textId="77777777" w:rsidR="001B26D4" w:rsidRPr="00A42916" w:rsidRDefault="005815C4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Régime indemnitaire</w:t>
            </w:r>
            <w:r w:rsidR="00B13D37" w:rsidRPr="00A42916">
              <w:rPr>
                <w:rFonts w:ascii="Arial" w:hAnsi="Arial" w:cs="Arial"/>
              </w:rPr>
              <w:t xml:space="preserve"> (RIFSEEP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-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Groupe de fonctions IFSE-</w:t>
            </w:r>
            <w:r w:rsidR="00060302" w:rsidRPr="00A42916">
              <w:rPr>
                <w:rFonts w:ascii="Arial" w:hAnsi="Arial" w:cs="Arial"/>
              </w:rPr>
              <w:t>) </w:t>
            </w:r>
            <w:r w:rsidR="001D70A2" w:rsidRPr="00A42916">
              <w:rPr>
                <w:rFonts w:ascii="Arial" w:hAnsi="Arial" w:cs="Arial"/>
              </w:rPr>
              <w:t>:</w:t>
            </w:r>
          </w:p>
          <w:p w14:paraId="35367165" w14:textId="77777777" w:rsidR="00032529" w:rsidRPr="00A42916" w:rsidRDefault="00032529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Quotité de travail : </w:t>
            </w:r>
          </w:p>
          <w:p w14:paraId="2757DD84" w14:textId="7A367275" w:rsidR="00A42916" w:rsidRPr="00A42916" w:rsidRDefault="00A42916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Poste logé : oui </w:t>
            </w:r>
            <w:sdt>
              <w:sdtPr>
                <w:rPr>
                  <w:rFonts w:ascii="Arial" w:hAnsi="Arial" w:cs="Arial"/>
                </w:rPr>
                <w:id w:val="41975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>non</w:t>
            </w:r>
            <w:sdt>
              <w:sdtPr>
                <w:rPr>
                  <w:rFonts w:ascii="Arial" w:hAnsi="Arial" w:cs="Arial"/>
                </w:rPr>
                <w:id w:val="-17704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D0362" w:rsidRPr="00D421B3" w14:paraId="452F95B6" w14:textId="77777777" w:rsidTr="004D0592">
        <w:trPr>
          <w:jc w:val="center"/>
        </w:trPr>
        <w:tc>
          <w:tcPr>
            <w:tcW w:w="9777" w:type="dxa"/>
            <w:vAlign w:val="center"/>
          </w:tcPr>
          <w:p w14:paraId="4FDEE0E7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Type d’établissement (lycée professionnel, lycée général, EREA, etc.) :</w:t>
            </w:r>
          </w:p>
          <w:p w14:paraId="3466F0C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Préciser :</w:t>
            </w:r>
          </w:p>
          <w:p w14:paraId="6C3013F4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mutualisations : GRETA, groupement de toute nature, etc.</w:t>
            </w:r>
          </w:p>
          <w:p w14:paraId="0B7A55AE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SES, CFA :</w:t>
            </w:r>
          </w:p>
          <w:p w14:paraId="6F35A630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REP – REP +</w:t>
            </w:r>
          </w:p>
          <w:p w14:paraId="78355F31" w14:textId="77105903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Restauration autonome : oui  </w:t>
            </w:r>
            <w:sdt>
              <w:sdtPr>
                <w:rPr>
                  <w:rFonts w:ascii="Arial" w:hAnsi="Arial" w:cs="Arial"/>
                </w:rPr>
                <w:id w:val="-181725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 xml:space="preserve"> non </w:t>
            </w:r>
            <w:sdt>
              <w:sdtPr>
                <w:rPr>
                  <w:rFonts w:ascii="Arial" w:hAnsi="Arial" w:cs="Arial"/>
                </w:rPr>
                <w:id w:val="8407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15A7DCD" w14:textId="2481D7F6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Effectifs</w:t>
            </w:r>
            <w:r w:rsidR="00A94A4A">
              <w:rPr>
                <w:rFonts w:ascii="Arial" w:hAnsi="Arial" w:cs="Arial"/>
              </w:rPr>
              <w:t> :</w:t>
            </w:r>
          </w:p>
          <w:p w14:paraId="6F204CCF" w14:textId="05C203D6" w:rsidR="009D0362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Volume financier </w:t>
            </w:r>
            <w:r w:rsidR="00A94A4A">
              <w:rPr>
                <w:rFonts w:ascii="Arial" w:hAnsi="Arial" w:cs="Arial"/>
              </w:rPr>
              <w:t>de l’établissement</w:t>
            </w:r>
            <w:r w:rsidRPr="00A42916">
              <w:rPr>
                <w:rFonts w:ascii="Arial" w:hAnsi="Arial" w:cs="Arial"/>
              </w:rPr>
              <w:t xml:space="preserve"> :</w:t>
            </w:r>
          </w:p>
        </w:tc>
      </w:tr>
      <w:tr w:rsidR="00E46686" w:rsidRPr="00A15437" w14:paraId="15F3E36D" w14:textId="77777777" w:rsidTr="00BF1744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75BE05DD" w14:textId="09A1D65A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Environnement de l’emploi</w:t>
            </w:r>
          </w:p>
        </w:tc>
      </w:tr>
      <w:tr w:rsidR="00E46686" w:rsidRPr="00BF1744" w14:paraId="6F2B065C" w14:textId="77777777" w:rsidTr="00E46686">
        <w:trPr>
          <w:jc w:val="center"/>
        </w:trPr>
        <w:tc>
          <w:tcPr>
            <w:tcW w:w="9777" w:type="dxa"/>
            <w:shd w:val="clear" w:color="auto" w:fill="FFFFFF" w:themeFill="background1"/>
            <w:vAlign w:val="center"/>
          </w:tcPr>
          <w:p w14:paraId="2F939048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L’académie de Bordeaux fait partie de la région académique Nouvelle-Aquitaine, la plus vaste de France (16% du territoire national), composée de trois rectorats de circonscription académique (Bordeaux, Limoges et Poitiers).</w:t>
            </w:r>
          </w:p>
          <w:p w14:paraId="4B12D98C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L’académie de Bordeaux est composée de cinq départements : la Gironde, la Dordogne, le Lot-et-Garonne, les Landes et les Pyrénées-Atlantiques. </w:t>
            </w:r>
          </w:p>
          <w:p w14:paraId="2D309CF6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Elle se situe au 9ème rang national en termes de population scolarisée avec près de 611 253 élèves et apprentis, et 133 843 étudiants. Plus de 3 182 écoles et établissements et 3 universités composent le réseau de formation de l'académie.  </w:t>
            </w:r>
          </w:p>
          <w:p w14:paraId="3D025FAF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56 291 personnels sont en poste dans l’académie de Bordeaux (41 654 enseignants, 833 personnels de direction et d’inspection, 431 psy EN, 6 106 AESH, 3 140 AED, 624 CPE et 3 503 ATSS).  Le rectorat de l’académie de Bordeaux est directement responsable de la gestion d’un budget de plus de 3,3 milliards d’euros, dont 95% sont consacrés à la rémunération des personnels.</w:t>
            </w:r>
          </w:p>
          <w:p w14:paraId="06CC4A0F" w14:textId="77777777" w:rsidR="00E46686" w:rsidRDefault="00E4668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4EBCCC9" w14:textId="77777777" w:rsid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868950E" w14:textId="651BE607" w:rsidR="00A42916" w:rsidRP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73780CAF" w14:textId="77777777" w:rsidR="00A42916" w:rsidRDefault="00A42916" w:rsidP="00E46686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color w:val="FFFFFF" w:themeColor="background1"/>
        </w:rPr>
        <w:sectPr w:rsidR="00A42916" w:rsidSect="00F63A6D">
          <w:pgSz w:w="11907" w:h="16840" w:code="9"/>
          <w:pgMar w:top="567" w:right="567" w:bottom="567" w:left="420" w:header="284" w:footer="720" w:gutter="0"/>
          <w:pgNumType w:start="64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889"/>
      </w:tblGrid>
      <w:tr w:rsidR="00E46686" w:rsidRPr="00A15437" w14:paraId="73674CD1" w14:textId="77777777" w:rsidTr="00E46686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09FF42D" w14:textId="3409B52B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lastRenderedPageBreak/>
              <w:t>Description du service</w:t>
            </w:r>
          </w:p>
        </w:tc>
      </w:tr>
      <w:tr w:rsidR="00E46686" w:rsidRPr="00A15437" w14:paraId="3E4E85CE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5CFAF266" w14:textId="6B5D1973" w:rsidR="00E46686" w:rsidRDefault="00B1156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de l’établissement, de son projet</w:t>
            </w:r>
          </w:p>
          <w:p w14:paraId="6DA62F8F" w14:textId="08C3D5BB" w:rsidR="0000297D" w:rsidRDefault="0000297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 : Le lycée A se situe …… Le projet de l’établissement est axé sur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</w:rPr>
              <w:t xml:space="preserve">.Il scolarise XX élèves de …. …… </w:t>
            </w:r>
          </w:p>
          <w:p w14:paraId="5BEB25CC" w14:textId="007181EE" w:rsidR="0000297D" w:rsidRPr="00A42916" w:rsidRDefault="0000297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services administratifs sont composés de XX agents d’encadrement et </w:t>
            </w:r>
            <w:proofErr w:type="spellStart"/>
            <w:r>
              <w:rPr>
                <w:rFonts w:ascii="Arial" w:hAnsi="Arial" w:cs="Arial"/>
              </w:rPr>
              <w:t>administraitfs</w:t>
            </w:r>
            <w:proofErr w:type="spellEnd"/>
            <w:r>
              <w:rPr>
                <w:rFonts w:ascii="Arial" w:hAnsi="Arial" w:cs="Arial"/>
              </w:rPr>
              <w:t>, de XX personnels territoriaux</w:t>
            </w:r>
          </w:p>
          <w:p w14:paraId="75F4758C" w14:textId="77777777" w:rsidR="00D875FB" w:rsidRPr="00A42916" w:rsidRDefault="00D875FB" w:rsidP="0003252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46686" w:rsidRPr="00A15437" w14:paraId="12C06B19" w14:textId="77777777" w:rsidTr="00BF1744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56FF2BF" w14:textId="227C95A7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 xml:space="preserve">Description du poste </w:t>
            </w:r>
          </w:p>
        </w:tc>
      </w:tr>
      <w:tr w:rsidR="00E46686" w:rsidRPr="00A15437" w14:paraId="06BFB36D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42944DF7" w14:textId="58C81DA7" w:rsidR="00F33973" w:rsidRDefault="00BA11C0" w:rsidP="000325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L’assistant secrétaire</w:t>
            </w:r>
            <w:r w:rsidR="00B1156D" w:rsidRPr="00F33973">
              <w:rPr>
                <w:rFonts w:ascii="Arial" w:hAnsi="Arial" w:cs="Arial"/>
                <w:bCs/>
              </w:rPr>
              <w:t xml:space="preserve"> </w:t>
            </w:r>
            <w:r w:rsidR="00240523" w:rsidRPr="00F33973">
              <w:rPr>
                <w:rFonts w:ascii="Arial" w:hAnsi="Arial" w:cs="Arial"/>
                <w:bCs/>
              </w:rPr>
              <w:t>assiste le chef d’établissement et ses adjoints dans l’organisation quotidienne du travail</w:t>
            </w:r>
            <w:r w:rsidR="00B1156D" w:rsidRPr="00F33973">
              <w:rPr>
                <w:rFonts w:ascii="Arial" w:hAnsi="Arial" w:cs="Arial"/>
                <w:bCs/>
              </w:rPr>
              <w:t> </w:t>
            </w:r>
            <w:r w:rsidR="00240523" w:rsidRPr="00F33973">
              <w:rPr>
                <w:rFonts w:ascii="Arial" w:hAnsi="Arial" w:cs="Arial"/>
                <w:bCs/>
              </w:rPr>
              <w:t>et contribue au bon déroulement des activités du service</w:t>
            </w:r>
            <w:r w:rsidR="00F33973" w:rsidRPr="00F33973">
              <w:rPr>
                <w:rFonts w:ascii="Arial" w:hAnsi="Arial" w:cs="Arial"/>
                <w:bCs/>
              </w:rPr>
              <w:t xml:space="preserve"> en assurant des fonctions d’assistance. Il rend compte de tous les problèmes ou informations nécessaires à la gestion du service. </w:t>
            </w:r>
          </w:p>
          <w:p w14:paraId="232CAD82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DD589A3" w14:textId="04091D10" w:rsidR="00F33973" w:rsidRDefault="00F33973" w:rsidP="00032529">
            <w:pPr>
              <w:jc w:val="both"/>
              <w:rPr>
                <w:rFonts w:ascii="Arial" w:hAnsi="Arial" w:cs="Arial"/>
                <w:bCs/>
              </w:rPr>
            </w:pPr>
            <w:r w:rsidRPr="00F33973">
              <w:rPr>
                <w:rFonts w:ascii="Arial" w:hAnsi="Arial" w:cs="Arial"/>
                <w:bCs/>
              </w:rPr>
              <w:t xml:space="preserve">A ce titre : </w:t>
            </w:r>
          </w:p>
          <w:p w14:paraId="6CAC9134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9A84CD3" w14:textId="64830456" w:rsid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</w:t>
            </w:r>
            <w:r w:rsidR="00BA11C0">
              <w:rPr>
                <w:rFonts w:ascii="Arial" w:hAnsi="Arial" w:cs="Arial"/>
                <w:bCs/>
                <w:sz w:val="20"/>
                <w:szCs w:val="20"/>
              </w:rPr>
              <w:t>contribue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11C0">
              <w:rPr>
                <w:rFonts w:ascii="Arial" w:hAnsi="Arial" w:cs="Arial"/>
                <w:bCs/>
                <w:sz w:val="20"/>
                <w:szCs w:val="20"/>
              </w:rPr>
              <w:t xml:space="preserve">au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fonctionnement général du secrétariat </w:t>
            </w:r>
            <w:r w:rsidR="00BA11C0">
              <w:rPr>
                <w:rFonts w:ascii="Arial" w:hAnsi="Arial" w:cs="Arial"/>
                <w:bCs/>
                <w:sz w:val="20"/>
                <w:szCs w:val="20"/>
              </w:rPr>
              <w:t>de direction et de la gestion matérielle et financière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D87425">
              <w:rPr>
                <w:rFonts w:ascii="Arial" w:hAnsi="Arial" w:cs="Arial"/>
                <w:bCs/>
                <w:sz w:val="20"/>
                <w:szCs w:val="20"/>
              </w:rPr>
              <w:t xml:space="preserve">gestion des inscriptions et de la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>base élèves</w:t>
            </w:r>
            <w:r w:rsidR="0000297D">
              <w:rPr>
                <w:rFonts w:ascii="Arial" w:hAnsi="Arial" w:cs="Arial"/>
                <w:bCs/>
                <w:sz w:val="20"/>
                <w:szCs w:val="20"/>
              </w:rPr>
              <w:t xml:space="preserve"> SIECLE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>, gestion des documents administratifs et</w:t>
            </w:r>
            <w:r w:rsidR="00BA11C0">
              <w:rPr>
                <w:rFonts w:ascii="Arial" w:hAnsi="Arial" w:cs="Arial"/>
                <w:bCs/>
                <w:sz w:val="20"/>
                <w:szCs w:val="20"/>
              </w:rPr>
              <w:t xml:space="preserve"> financier dans la base GFC,</w:t>
            </w:r>
            <w:r w:rsidR="00D87425">
              <w:rPr>
                <w:rFonts w:ascii="Arial" w:hAnsi="Arial" w:cs="Arial"/>
                <w:bCs/>
                <w:sz w:val="20"/>
                <w:szCs w:val="20"/>
              </w:rPr>
              <w:t xml:space="preserve"> gestion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de la communication</w:t>
            </w:r>
            <w:r w:rsidR="00A54A6D">
              <w:rPr>
                <w:rFonts w:ascii="Arial" w:hAnsi="Arial" w:cs="Arial"/>
                <w:bCs/>
                <w:sz w:val="20"/>
                <w:szCs w:val="20"/>
              </w:rPr>
              <w:t xml:space="preserve"> auprès des élèves</w:t>
            </w:r>
            <w:proofErr w:type="gramStart"/>
            <w:r w:rsidR="00BA11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>)</w:t>
            </w:r>
            <w:proofErr w:type="gramEnd"/>
          </w:p>
          <w:p w14:paraId="16D241C7" w14:textId="77777777" w:rsidR="00F33973" w:rsidRP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assure 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l’accueil physique et téléphonique et l’orientation des interlocuteurs internes et externes ;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fournit une information de premier niveau à l’ensemble des personnels, des familles et des élèves </w:t>
            </w:r>
          </w:p>
          <w:p w14:paraId="2C672249" w14:textId="06D54ED5" w:rsidR="00B1156D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réceptionne, diffuse et assure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 la traçabilité de l’ensemble des courriers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et des courriels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  <w:p w14:paraId="403DFA1A" w14:textId="1220E765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est en charge de la valorisation de l’ensemble des supports de communication ; </w:t>
            </w:r>
          </w:p>
          <w:p w14:paraId="1359CCC9" w14:textId="0329FE14" w:rsid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contrôle les échéances ; </w:t>
            </w:r>
          </w:p>
          <w:p w14:paraId="522C891C" w14:textId="77777777" w:rsidR="00BA11C0" w:rsidRDefault="00BA11C0" w:rsidP="00BA11C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Il est en charge de la gestion des bourses et de l’accompagnement des familles ; Il a aussi la charge le suivi des créances et du contentieux ; </w:t>
            </w:r>
          </w:p>
          <w:p w14:paraId="7D04FA89" w14:textId="60439309" w:rsidR="00BA11C0" w:rsidRPr="00BA11C0" w:rsidRDefault="00BA11C0" w:rsidP="00BA11C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Il est en charge du suivi des droits constatés : il peut réaliser des encaissements et vérifier les bordereaux d’encaissement ; </w:t>
            </w:r>
          </w:p>
          <w:p w14:paraId="4A3ED086" w14:textId="44902D2A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peut être amené à gérer des dossiers spécifiques ou transversaux dans le cadre du projet d’établissement</w:t>
            </w:r>
            <w:r w:rsidR="008D64E3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  <w:p w14:paraId="3C438E87" w14:textId="0E907935" w:rsidR="00032529" w:rsidRPr="00BA11C0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entretient des relations avec l’ensemble des partenaires</w:t>
            </w:r>
            <w:r w:rsidR="008D64E3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</w:tc>
      </w:tr>
      <w:tr w:rsidR="00E46686" w:rsidRPr="00A15437" w14:paraId="7C7AE65B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26E363DD" w14:textId="2FE99213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Compétences professionnelles nécessaires</w:t>
            </w:r>
          </w:p>
        </w:tc>
      </w:tr>
      <w:tr w:rsidR="00BA11C0" w:rsidRPr="00A15437" w14:paraId="771691C7" w14:textId="77777777" w:rsidTr="00E24388">
        <w:trPr>
          <w:jc w:val="center"/>
        </w:trPr>
        <w:tc>
          <w:tcPr>
            <w:tcW w:w="4888" w:type="dxa"/>
            <w:vAlign w:val="center"/>
          </w:tcPr>
          <w:p w14:paraId="11E41F6E" w14:textId="77777777" w:rsidR="00BA11C0" w:rsidRPr="00B1156D" w:rsidRDefault="00BA11C0" w:rsidP="00D875FB">
            <w:pPr>
              <w:jc w:val="both"/>
              <w:rPr>
                <w:rFonts w:ascii="Arial" w:hAnsi="Arial" w:cs="Arial"/>
              </w:rPr>
            </w:pPr>
          </w:p>
          <w:p w14:paraId="779687DD" w14:textId="09317302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 du système éducatif ; </w:t>
            </w:r>
          </w:p>
          <w:p w14:paraId="48DD5B9B" w14:textId="4DF4ADCF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Culture Internet ;</w:t>
            </w:r>
          </w:p>
          <w:p w14:paraId="68D8BB86" w14:textId="3EBCBFFB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Environnement professionnel ;</w:t>
            </w:r>
          </w:p>
          <w:p w14:paraId="6A1DDB98" w14:textId="29FC4719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de communication écrite et orale ; </w:t>
            </w:r>
          </w:p>
          <w:p w14:paraId="4E404666" w14:textId="28E8D66B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du domaine d’activités ; </w:t>
            </w:r>
          </w:p>
          <w:p w14:paraId="773DA585" w14:textId="004B21E0" w:rsidR="00BA11C0" w:rsidRDefault="00BA11C0" w:rsidP="00D03E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  <w:vAlign w:val="center"/>
          </w:tcPr>
          <w:p w14:paraId="13A065BA" w14:textId="77777777" w:rsidR="00BA11C0" w:rsidRDefault="00BA11C0" w:rsidP="00D03EF7">
            <w:pPr>
              <w:jc w:val="both"/>
              <w:rPr>
                <w:rFonts w:ascii="Arial" w:hAnsi="Arial" w:cs="Arial"/>
              </w:rPr>
            </w:pPr>
          </w:p>
          <w:p w14:paraId="08F79935" w14:textId="77777777" w:rsidR="00BA11C0" w:rsidRDefault="00BA11C0" w:rsidP="00BA11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Accueillir et prendre des messages ; </w:t>
            </w:r>
          </w:p>
          <w:p w14:paraId="2CE1F4C0" w14:textId="1DBD3FF3" w:rsidR="00BA11C0" w:rsidRDefault="00BA11C0" w:rsidP="00BA11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Enregistrer et classer des documents ;</w:t>
            </w:r>
          </w:p>
          <w:p w14:paraId="7144674C" w14:textId="0B6B427A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Rédiger et mettre en forme des documents ; </w:t>
            </w:r>
          </w:p>
          <w:p w14:paraId="2BF515DD" w14:textId="7B2FF0C2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Travailler en équipe ;</w:t>
            </w:r>
          </w:p>
          <w:p w14:paraId="79343B5F" w14:textId="2385A735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planifier et respecter les délais ; </w:t>
            </w:r>
          </w:p>
          <w:p w14:paraId="596C6336" w14:textId="5E29BCCE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les outils bureautiques ; </w:t>
            </w:r>
          </w:p>
          <w:p w14:paraId="023D13F7" w14:textId="620CF0A5" w:rsidR="00BA11C0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gérer des aléas ; </w:t>
            </w:r>
          </w:p>
          <w:p w14:paraId="2578D910" w14:textId="0E3DCA10" w:rsidR="00BA11C0" w:rsidRPr="00B1156D" w:rsidRDefault="00BA11C0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des logiciels spécifiques à l’activité ; </w:t>
            </w:r>
          </w:p>
          <w:p w14:paraId="64E71F5F" w14:textId="77777777" w:rsidR="00BA11C0" w:rsidRPr="00B1156D" w:rsidRDefault="00BA11C0" w:rsidP="00D875FB">
            <w:pPr>
              <w:jc w:val="both"/>
              <w:rPr>
                <w:rFonts w:ascii="Arial" w:hAnsi="Arial" w:cs="Arial"/>
              </w:rPr>
            </w:pPr>
          </w:p>
          <w:p w14:paraId="11AB638B" w14:textId="77777777" w:rsidR="00BA11C0" w:rsidRPr="00B1156D" w:rsidRDefault="00BA11C0" w:rsidP="00D875FB">
            <w:pPr>
              <w:jc w:val="both"/>
              <w:rPr>
                <w:rFonts w:ascii="Arial" w:hAnsi="Arial" w:cs="Arial"/>
              </w:rPr>
            </w:pPr>
          </w:p>
        </w:tc>
      </w:tr>
      <w:tr w:rsidR="00D875FB" w:rsidRPr="00A15437" w14:paraId="2A0CE603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37E367AB" w14:textId="790A0B50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Qualités requises</w:t>
            </w:r>
          </w:p>
        </w:tc>
      </w:tr>
      <w:tr w:rsidR="00D875FB" w:rsidRPr="00A15437" w14:paraId="2B85FCB4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283C473F" w14:textId="658AC8F9" w:rsidR="00D875FB" w:rsidRPr="00B1156D" w:rsidRDefault="00B1156D" w:rsidP="00B1156D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Sens de </w:t>
            </w:r>
            <w:r w:rsidR="00BA11C0">
              <w:rPr>
                <w:rFonts w:ascii="Arial" w:hAnsi="Arial" w:cs="Arial"/>
                <w:bCs/>
              </w:rPr>
              <w:t>l’organisation, c</w:t>
            </w:r>
            <w:r>
              <w:rPr>
                <w:rFonts w:ascii="Arial" w:hAnsi="Arial" w:cs="Arial"/>
                <w:bCs/>
              </w:rPr>
              <w:t xml:space="preserve">apacité </w:t>
            </w:r>
            <w:r w:rsidR="00EF07B9">
              <w:rPr>
                <w:rFonts w:ascii="Arial" w:hAnsi="Arial" w:cs="Arial"/>
                <w:bCs/>
              </w:rPr>
              <w:t>d’adaptation,</w:t>
            </w:r>
            <w:r w:rsidR="00BA11C0">
              <w:rPr>
                <w:rFonts w:ascii="Arial" w:hAnsi="Arial" w:cs="Arial"/>
                <w:bCs/>
              </w:rPr>
              <w:t xml:space="preserve"> r</w:t>
            </w:r>
            <w:r>
              <w:rPr>
                <w:rFonts w:ascii="Arial" w:hAnsi="Arial" w:cs="Arial"/>
                <w:bCs/>
              </w:rPr>
              <w:t>éactivité</w:t>
            </w:r>
            <w:r w:rsidR="00BA11C0">
              <w:rPr>
                <w:rFonts w:ascii="Arial" w:hAnsi="Arial" w:cs="Arial"/>
                <w:bCs/>
              </w:rPr>
              <w:t>, r</w:t>
            </w:r>
            <w:r>
              <w:rPr>
                <w:rFonts w:ascii="Arial" w:hAnsi="Arial" w:cs="Arial"/>
                <w:bCs/>
              </w:rPr>
              <w:t>igueur</w:t>
            </w:r>
            <w:r w:rsidR="00BA11C0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fiabilité </w:t>
            </w:r>
            <w:r w:rsidR="00BA11C0">
              <w:rPr>
                <w:rFonts w:ascii="Arial" w:hAnsi="Arial" w:cs="Arial"/>
                <w:bCs/>
              </w:rPr>
              <w:t>et s</w:t>
            </w:r>
            <w:r>
              <w:rPr>
                <w:rFonts w:ascii="Arial" w:hAnsi="Arial" w:cs="Arial"/>
                <w:bCs/>
              </w:rPr>
              <w:t>ens relationnel</w:t>
            </w:r>
            <w:r w:rsidR="00BA11C0">
              <w:rPr>
                <w:rFonts w:ascii="Arial" w:hAnsi="Arial" w:cs="Arial"/>
                <w:bCs/>
              </w:rPr>
              <w:t>.</w:t>
            </w:r>
          </w:p>
        </w:tc>
      </w:tr>
      <w:tr w:rsidR="00D875FB" w:rsidRPr="00A15437" w14:paraId="780DC66E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4E3C3D70" w14:textId="47F71EFF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Contraintes particulières</w:t>
            </w:r>
          </w:p>
        </w:tc>
      </w:tr>
      <w:tr w:rsidR="00D875FB" w:rsidRPr="00A15437" w14:paraId="26AE67C1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79F0E474" w14:textId="63CED01B" w:rsidR="00D875FB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Rattachement possible à plusieurs responsables ; </w:t>
            </w:r>
          </w:p>
          <w:p w14:paraId="101299EB" w14:textId="07AAE88B" w:rsidR="00B1156D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Eventuel travail en brigade ou en pôle ; </w:t>
            </w:r>
          </w:p>
          <w:p w14:paraId="29791F31" w14:textId="3EAD3E08" w:rsidR="00D875FB" w:rsidRPr="00BA11C0" w:rsidRDefault="00B1156D" w:rsidP="00BA11C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Amplitude horaire importante ;</w:t>
            </w:r>
          </w:p>
        </w:tc>
      </w:tr>
      <w:tr w:rsidR="00032529" w:rsidRPr="00A15437" w14:paraId="36AC3E39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6810E7CF" w14:textId="6EBC2A83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6B3D151A" w14:textId="344669DC" w:rsidR="00BF1744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Signature de l’agent (Nom, Prénom, </w:t>
            </w:r>
            <w:r w:rsidR="00BF1744" w:rsidRPr="00A42916">
              <w:rPr>
                <w:rFonts w:ascii="Arial" w:hAnsi="Arial" w:cs="Arial"/>
              </w:rPr>
              <w:t>fonction)</w:t>
            </w:r>
          </w:p>
          <w:p w14:paraId="2B0D4211" w14:textId="3F1D89D2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875FB" w:rsidRPr="00A15437" w14:paraId="2C80A4EA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09722A92" w14:textId="43B7D6FB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232D8D8A" w14:textId="16B2C714" w:rsidR="00D875FB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Signature</w:t>
            </w:r>
            <w:r w:rsidR="00D875FB" w:rsidRPr="00A42916">
              <w:rPr>
                <w:rFonts w:ascii="Arial" w:hAnsi="Arial" w:cs="Arial"/>
              </w:rPr>
              <w:t xml:space="preserve"> de l’autorité hiérarchique : (Nom, Prénom, fonction)</w:t>
            </w:r>
          </w:p>
          <w:p w14:paraId="2A4ECFA5" w14:textId="7BD7DC5B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E4372C8" w14:textId="0D844C4E" w:rsidR="006530AC" w:rsidRPr="00A15437" w:rsidRDefault="006530AC" w:rsidP="00A15437">
      <w:pPr>
        <w:ind w:firstLine="708"/>
        <w:rPr>
          <w:rFonts w:ascii="Marianne" w:hAnsi="Marianne" w:cs="Arial"/>
          <w:b/>
          <w:bCs/>
          <w:color w:val="000000"/>
          <w:u w:val="single"/>
        </w:rPr>
      </w:pPr>
    </w:p>
    <w:sectPr w:rsidR="006530AC" w:rsidRPr="00A15437" w:rsidSect="00F63A6D">
      <w:pgSz w:w="11907" w:h="16840" w:code="9"/>
      <w:pgMar w:top="567" w:right="567" w:bottom="567" w:left="420" w:header="284" w:footer="720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09F9" w14:textId="77777777" w:rsidR="0015790B" w:rsidRDefault="0015790B">
      <w:r>
        <w:separator/>
      </w:r>
    </w:p>
  </w:endnote>
  <w:endnote w:type="continuationSeparator" w:id="0">
    <w:p w14:paraId="7C9A8A4A" w14:textId="77777777" w:rsidR="0015790B" w:rsidRDefault="001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7D07" w14:textId="77777777" w:rsidR="0015790B" w:rsidRDefault="0015790B">
      <w:r>
        <w:separator/>
      </w:r>
    </w:p>
  </w:footnote>
  <w:footnote w:type="continuationSeparator" w:id="0">
    <w:p w14:paraId="37B07EEF" w14:textId="77777777" w:rsidR="0015790B" w:rsidRDefault="0015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16EB"/>
    <w:multiLevelType w:val="hybridMultilevel"/>
    <w:tmpl w:val="288E1426"/>
    <w:lvl w:ilvl="0" w:tplc="550E9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09B9"/>
    <w:multiLevelType w:val="hybridMultilevel"/>
    <w:tmpl w:val="8EF84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27CD"/>
    <w:multiLevelType w:val="hybridMultilevel"/>
    <w:tmpl w:val="2D3EFF14"/>
    <w:lvl w:ilvl="0" w:tplc="47D87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E4F6C"/>
    <w:multiLevelType w:val="hybridMultilevel"/>
    <w:tmpl w:val="31FA8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7BF0"/>
    <w:multiLevelType w:val="hybridMultilevel"/>
    <w:tmpl w:val="24508CE4"/>
    <w:lvl w:ilvl="0" w:tplc="93BC1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59"/>
    <w:rsid w:val="0000297D"/>
    <w:rsid w:val="00006733"/>
    <w:rsid w:val="0000674A"/>
    <w:rsid w:val="0001057D"/>
    <w:rsid w:val="00021A54"/>
    <w:rsid w:val="00025BAB"/>
    <w:rsid w:val="00032529"/>
    <w:rsid w:val="00036F63"/>
    <w:rsid w:val="00055458"/>
    <w:rsid w:val="00060302"/>
    <w:rsid w:val="00064777"/>
    <w:rsid w:val="00067CEC"/>
    <w:rsid w:val="000708E8"/>
    <w:rsid w:val="00072510"/>
    <w:rsid w:val="00074D8C"/>
    <w:rsid w:val="00095D98"/>
    <w:rsid w:val="000A74F5"/>
    <w:rsid w:val="000C3A60"/>
    <w:rsid w:val="000C5A91"/>
    <w:rsid w:val="000C6E40"/>
    <w:rsid w:val="00101104"/>
    <w:rsid w:val="00145E90"/>
    <w:rsid w:val="001549E3"/>
    <w:rsid w:val="0015790B"/>
    <w:rsid w:val="00164A44"/>
    <w:rsid w:val="00164B10"/>
    <w:rsid w:val="001911B4"/>
    <w:rsid w:val="00192240"/>
    <w:rsid w:val="001B26D4"/>
    <w:rsid w:val="001B2C59"/>
    <w:rsid w:val="001C1021"/>
    <w:rsid w:val="001D70A2"/>
    <w:rsid w:val="00216430"/>
    <w:rsid w:val="00216B29"/>
    <w:rsid w:val="00216BF6"/>
    <w:rsid w:val="00235124"/>
    <w:rsid w:val="00240523"/>
    <w:rsid w:val="0024614D"/>
    <w:rsid w:val="00266D8A"/>
    <w:rsid w:val="00267053"/>
    <w:rsid w:val="002B0295"/>
    <w:rsid w:val="002C56A1"/>
    <w:rsid w:val="003273D8"/>
    <w:rsid w:val="0033025F"/>
    <w:rsid w:val="00330B7E"/>
    <w:rsid w:val="003422E1"/>
    <w:rsid w:val="00351AB7"/>
    <w:rsid w:val="0035361C"/>
    <w:rsid w:val="00395B97"/>
    <w:rsid w:val="003B1D50"/>
    <w:rsid w:val="003D3010"/>
    <w:rsid w:val="003D5330"/>
    <w:rsid w:val="003D5773"/>
    <w:rsid w:val="00424CB2"/>
    <w:rsid w:val="00467EF7"/>
    <w:rsid w:val="00485F0D"/>
    <w:rsid w:val="00487E6A"/>
    <w:rsid w:val="00491639"/>
    <w:rsid w:val="004B4855"/>
    <w:rsid w:val="004D0592"/>
    <w:rsid w:val="0050511A"/>
    <w:rsid w:val="00515977"/>
    <w:rsid w:val="005256D6"/>
    <w:rsid w:val="00535A5E"/>
    <w:rsid w:val="00562360"/>
    <w:rsid w:val="00565C4F"/>
    <w:rsid w:val="0058102F"/>
    <w:rsid w:val="005815C4"/>
    <w:rsid w:val="005877F8"/>
    <w:rsid w:val="005B780B"/>
    <w:rsid w:val="005E2644"/>
    <w:rsid w:val="005E4945"/>
    <w:rsid w:val="00611399"/>
    <w:rsid w:val="00626454"/>
    <w:rsid w:val="006530AC"/>
    <w:rsid w:val="0066612C"/>
    <w:rsid w:val="00670357"/>
    <w:rsid w:val="006915A5"/>
    <w:rsid w:val="006A4F27"/>
    <w:rsid w:val="006B382C"/>
    <w:rsid w:val="006C68B1"/>
    <w:rsid w:val="006E1BC1"/>
    <w:rsid w:val="007015CB"/>
    <w:rsid w:val="007151E6"/>
    <w:rsid w:val="00717402"/>
    <w:rsid w:val="00717580"/>
    <w:rsid w:val="00762B6F"/>
    <w:rsid w:val="00767650"/>
    <w:rsid w:val="00775348"/>
    <w:rsid w:val="0077705C"/>
    <w:rsid w:val="00781C18"/>
    <w:rsid w:val="00796DBE"/>
    <w:rsid w:val="007A48F9"/>
    <w:rsid w:val="007A5B29"/>
    <w:rsid w:val="007B03F0"/>
    <w:rsid w:val="007B34B6"/>
    <w:rsid w:val="007D4593"/>
    <w:rsid w:val="007E0909"/>
    <w:rsid w:val="007F3AE8"/>
    <w:rsid w:val="00800B95"/>
    <w:rsid w:val="00803325"/>
    <w:rsid w:val="00823585"/>
    <w:rsid w:val="00872503"/>
    <w:rsid w:val="008B7035"/>
    <w:rsid w:val="008D2E5B"/>
    <w:rsid w:val="008D41B4"/>
    <w:rsid w:val="008D64E3"/>
    <w:rsid w:val="008E5222"/>
    <w:rsid w:val="008E5C5B"/>
    <w:rsid w:val="008E6663"/>
    <w:rsid w:val="008F06B1"/>
    <w:rsid w:val="008F7FF4"/>
    <w:rsid w:val="00957E41"/>
    <w:rsid w:val="009610DF"/>
    <w:rsid w:val="00961857"/>
    <w:rsid w:val="009638DC"/>
    <w:rsid w:val="00963C90"/>
    <w:rsid w:val="00966EFF"/>
    <w:rsid w:val="0097232C"/>
    <w:rsid w:val="00991CF6"/>
    <w:rsid w:val="009A5252"/>
    <w:rsid w:val="009B438B"/>
    <w:rsid w:val="009C6C15"/>
    <w:rsid w:val="009D0362"/>
    <w:rsid w:val="009D0F85"/>
    <w:rsid w:val="009E0723"/>
    <w:rsid w:val="009F5CB5"/>
    <w:rsid w:val="009F7288"/>
    <w:rsid w:val="00A15437"/>
    <w:rsid w:val="00A1616E"/>
    <w:rsid w:val="00A42916"/>
    <w:rsid w:val="00A54A6D"/>
    <w:rsid w:val="00A864E9"/>
    <w:rsid w:val="00A94A4A"/>
    <w:rsid w:val="00A95003"/>
    <w:rsid w:val="00AC6603"/>
    <w:rsid w:val="00AD0827"/>
    <w:rsid w:val="00AF72F9"/>
    <w:rsid w:val="00AF790E"/>
    <w:rsid w:val="00B044B8"/>
    <w:rsid w:val="00B1156D"/>
    <w:rsid w:val="00B12B9B"/>
    <w:rsid w:val="00B13D37"/>
    <w:rsid w:val="00B262D5"/>
    <w:rsid w:val="00B3456F"/>
    <w:rsid w:val="00B3710C"/>
    <w:rsid w:val="00B52FF2"/>
    <w:rsid w:val="00B54B52"/>
    <w:rsid w:val="00B54E8C"/>
    <w:rsid w:val="00B67441"/>
    <w:rsid w:val="00B85BB8"/>
    <w:rsid w:val="00B97184"/>
    <w:rsid w:val="00BA11C0"/>
    <w:rsid w:val="00BC3F7F"/>
    <w:rsid w:val="00BE179D"/>
    <w:rsid w:val="00BE7606"/>
    <w:rsid w:val="00BF1744"/>
    <w:rsid w:val="00C00307"/>
    <w:rsid w:val="00C24127"/>
    <w:rsid w:val="00C303AA"/>
    <w:rsid w:val="00C41D4C"/>
    <w:rsid w:val="00C51EFC"/>
    <w:rsid w:val="00C631A6"/>
    <w:rsid w:val="00C71B08"/>
    <w:rsid w:val="00C76668"/>
    <w:rsid w:val="00CC16B1"/>
    <w:rsid w:val="00CD08C5"/>
    <w:rsid w:val="00CD51D8"/>
    <w:rsid w:val="00CD61B6"/>
    <w:rsid w:val="00CD779E"/>
    <w:rsid w:val="00CE7D82"/>
    <w:rsid w:val="00D03EF7"/>
    <w:rsid w:val="00D142CD"/>
    <w:rsid w:val="00D15132"/>
    <w:rsid w:val="00D40F84"/>
    <w:rsid w:val="00D421B3"/>
    <w:rsid w:val="00D47982"/>
    <w:rsid w:val="00D52FD2"/>
    <w:rsid w:val="00D611D5"/>
    <w:rsid w:val="00D675EC"/>
    <w:rsid w:val="00D87425"/>
    <w:rsid w:val="00D875FB"/>
    <w:rsid w:val="00D87E00"/>
    <w:rsid w:val="00D90815"/>
    <w:rsid w:val="00DA0325"/>
    <w:rsid w:val="00DA3915"/>
    <w:rsid w:val="00DA5E34"/>
    <w:rsid w:val="00DD3931"/>
    <w:rsid w:val="00DE1A60"/>
    <w:rsid w:val="00DE2D16"/>
    <w:rsid w:val="00DE3023"/>
    <w:rsid w:val="00DF6209"/>
    <w:rsid w:val="00E0211B"/>
    <w:rsid w:val="00E06349"/>
    <w:rsid w:val="00E20A05"/>
    <w:rsid w:val="00E25CC1"/>
    <w:rsid w:val="00E40A5A"/>
    <w:rsid w:val="00E40C69"/>
    <w:rsid w:val="00E46686"/>
    <w:rsid w:val="00E80A7A"/>
    <w:rsid w:val="00E84BC7"/>
    <w:rsid w:val="00E879F0"/>
    <w:rsid w:val="00E908CA"/>
    <w:rsid w:val="00E91B8F"/>
    <w:rsid w:val="00EC023F"/>
    <w:rsid w:val="00EC5A9F"/>
    <w:rsid w:val="00EF07B9"/>
    <w:rsid w:val="00F10240"/>
    <w:rsid w:val="00F21E21"/>
    <w:rsid w:val="00F22843"/>
    <w:rsid w:val="00F229BD"/>
    <w:rsid w:val="00F33973"/>
    <w:rsid w:val="00F63A6D"/>
    <w:rsid w:val="00F65A0B"/>
    <w:rsid w:val="00F876C5"/>
    <w:rsid w:val="00F91D00"/>
    <w:rsid w:val="00FA5B39"/>
    <w:rsid w:val="00FB028D"/>
    <w:rsid w:val="00FC2EA1"/>
    <w:rsid w:val="00FD50B3"/>
    <w:rsid w:val="00FD75BF"/>
    <w:rsid w:val="00FE4CF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5E7F"/>
  <w15:docId w15:val="{508A2067-7747-428C-8A42-4BB61932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F21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Pr>
      <w:sz w:val="20"/>
      <w:szCs w:val="20"/>
    </w:rPr>
  </w:style>
  <w:style w:type="paragraph" w:customStyle="1" w:styleId="Intgralebase">
    <w:name w:val="Intégrale_base"/>
    <w:uiPriority w:val="99"/>
    <w:rsid w:val="00F21E21"/>
    <w:pPr>
      <w:spacing w:line="280" w:lineRule="exact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rsid w:val="007676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D87E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7B34B6"/>
  </w:style>
  <w:style w:type="table" w:styleId="Grilledutableau">
    <w:name w:val="Table Grid"/>
    <w:basedOn w:val="TableauNormal"/>
    <w:uiPriority w:val="59"/>
    <w:rsid w:val="007B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uiPriority w:val="99"/>
    <w:rsid w:val="007B34B6"/>
    <w:pPr>
      <w:suppressLineNumbers/>
      <w:suppressAutoHyphens/>
    </w:pPr>
    <w:rPr>
      <w:lang w:eastAsia="ar-SA"/>
    </w:rPr>
  </w:style>
  <w:style w:type="paragraph" w:customStyle="1" w:styleId="Style1">
    <w:name w:val="Style 1"/>
    <w:uiPriority w:val="99"/>
    <w:rsid w:val="007B34B6"/>
    <w:pPr>
      <w:widowControl w:val="0"/>
      <w:autoSpaceDE w:val="0"/>
      <w:autoSpaceDN w:val="0"/>
      <w:adjustRightInd w:val="0"/>
    </w:pPr>
  </w:style>
  <w:style w:type="character" w:styleId="Lienhypertexte">
    <w:name w:val="Hyperlink"/>
    <w:uiPriority w:val="99"/>
    <w:unhideWhenUsed/>
    <w:rsid w:val="005E494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32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02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F71C-9A20-4BFC-B530-66097D5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SECRETAIRES D'ADMINISTRATION SCOLAIRE ET UNIVERSITAIRE</vt:lpstr>
    </vt:vector>
  </TitlesOfParts>
  <Company>MINISTERE DE L' EDUCATION</Company>
  <LinksUpToDate>false</LinksUpToDate>
  <CharactersWithSpaces>4309</CharactersWithSpaces>
  <SharedDoc>false</SharedDoc>
  <HLinks>
    <vt:vector size="6" baseType="variant"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mailto:fanny.pena@education.gouv.fr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SECRETAIRES D'ADMINISTRATION SCOLAIRE ET UNIVERSITAIRE</dc:title>
  <dc:creator>Laurence MARTINEZ</dc:creator>
  <cp:lastModifiedBy>Romain Marcillac</cp:lastModifiedBy>
  <cp:revision>3</cp:revision>
  <cp:lastPrinted>2024-02-26T16:01:00Z</cp:lastPrinted>
  <dcterms:created xsi:type="dcterms:W3CDTF">2024-02-26T16:09:00Z</dcterms:created>
  <dcterms:modified xsi:type="dcterms:W3CDTF">2024-02-26T16:16:00Z</dcterms:modified>
</cp:coreProperties>
</file>