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A21D74" w:rsidRPr="00A21D74" w:rsidTr="00A21D74">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A21D74" w:rsidRPr="00A21D74">
              <w:trPr>
                <w:jc w:val="center"/>
              </w:trPr>
              <w:tc>
                <w:tcPr>
                  <w:tcW w:w="10800" w:type="dxa"/>
                  <w:shd w:val="clear" w:color="auto" w:fill="FFFFFF"/>
                  <w:tcMar>
                    <w:top w:w="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22"/>
                    <w:gridCol w:w="6350"/>
                  </w:tblGrid>
                  <w:tr w:rsidR="00A21D74" w:rsidRPr="00A21D74">
                    <w:trPr>
                      <w:trHeight w:val="720"/>
                    </w:trPr>
                    <w:tc>
                      <w:tcPr>
                        <w:tcW w:w="1500" w:type="pct"/>
                        <w:hideMark/>
                      </w:tcPr>
                      <w:tbl>
                        <w:tblPr>
                          <w:tblW w:w="5000" w:type="pct"/>
                          <w:tblCellMar>
                            <w:left w:w="0" w:type="dxa"/>
                            <w:right w:w="0" w:type="dxa"/>
                          </w:tblCellMar>
                          <w:tblLook w:val="04A0" w:firstRow="1" w:lastRow="0" w:firstColumn="1" w:lastColumn="0" w:noHBand="0" w:noVBand="1"/>
                        </w:tblPr>
                        <w:tblGrid>
                          <w:gridCol w:w="2722"/>
                        </w:tblGrid>
                        <w:tr w:rsidR="00A21D74" w:rsidRPr="00A21D74">
                          <w:trPr>
                            <w:trHeight w:val="585"/>
                          </w:trPr>
                          <w:tc>
                            <w:tcPr>
                              <w:tcW w:w="0" w:type="auto"/>
                              <w:vAlign w:val="center"/>
                              <w:hideMark/>
                            </w:tcPr>
                            <w:p w:rsidR="00A21D74" w:rsidRPr="00A21D74" w:rsidRDefault="00A21D74" w:rsidP="00A21D74">
                              <w:pPr>
                                <w:spacing w:before="45" w:after="0" w:line="240" w:lineRule="auto"/>
                                <w:jc w:val="center"/>
                                <w:rPr>
                                  <w:rFonts w:ascii="Helvetica" w:eastAsia="Times New Roman" w:hAnsi="Helvetica" w:cs="Helvetica"/>
                                  <w:sz w:val="24"/>
                                  <w:szCs w:val="24"/>
                                  <w:lang w:eastAsia="fr-FR"/>
                                </w:rPr>
                              </w:pPr>
                              <w:r w:rsidRPr="00A21D74">
                                <w:rPr>
                                  <w:rFonts w:ascii="Helvetica" w:eastAsia="Times New Roman" w:hAnsi="Helvetica" w:cs="Helvetica"/>
                                  <w:noProof/>
                                  <w:color w:val="000000"/>
                                  <w:sz w:val="24"/>
                                  <w:szCs w:val="24"/>
                                  <w:lang w:eastAsia="fr-FR"/>
                                </w:rPr>
                                <w:drawing>
                                  <wp:inline distT="0" distB="0" distL="0" distR="0" wp14:anchorId="1A085384" wp14:editId="4C789F22">
                                    <wp:extent cx="1143000" cy="447675"/>
                                    <wp:effectExtent l="0" t="0" r="0" b="9525"/>
                                    <wp:docPr id="1" name="c2211-2-2" descr="Bn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211-2-2" descr="BnF">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c>
                      <w:tcPr>
                        <w:tcW w:w="3500" w:type="pct"/>
                        <w:hideMark/>
                      </w:tcPr>
                      <w:tbl>
                        <w:tblPr>
                          <w:tblW w:w="5000" w:type="pct"/>
                          <w:tblCellMar>
                            <w:left w:w="0" w:type="dxa"/>
                            <w:right w:w="0" w:type="dxa"/>
                          </w:tblCellMar>
                          <w:tblLook w:val="04A0" w:firstRow="1" w:lastRow="0" w:firstColumn="1" w:lastColumn="0" w:noHBand="0" w:noVBand="1"/>
                        </w:tblPr>
                        <w:tblGrid>
                          <w:gridCol w:w="6350"/>
                        </w:tblGrid>
                        <w:tr w:rsidR="00A21D74" w:rsidRPr="00A21D74">
                          <w:trPr>
                            <w:trHeight w:val="720"/>
                          </w:trPr>
                          <w:tc>
                            <w:tcPr>
                              <w:tcW w:w="3500" w:type="pct"/>
                              <w:hideMark/>
                            </w:tcPr>
                            <w:tbl>
                              <w:tblPr>
                                <w:tblW w:w="5000" w:type="pct"/>
                                <w:tblCellMar>
                                  <w:left w:w="0" w:type="dxa"/>
                                  <w:right w:w="0" w:type="dxa"/>
                                </w:tblCellMar>
                                <w:tblLook w:val="04A0" w:firstRow="1" w:lastRow="0" w:firstColumn="1" w:lastColumn="0" w:noHBand="0" w:noVBand="1"/>
                              </w:tblPr>
                              <w:tblGrid>
                                <w:gridCol w:w="6350"/>
                              </w:tblGrid>
                              <w:tr w:rsidR="00A21D74" w:rsidRPr="00A21D74">
                                <w:tc>
                                  <w:tcPr>
                                    <w:tcW w:w="5000" w:type="pct"/>
                                    <w:tcMar>
                                      <w:top w:w="150" w:type="dxa"/>
                                      <w:left w:w="0" w:type="dxa"/>
                                      <w:bottom w:w="0" w:type="dxa"/>
                                      <w:right w:w="0" w:type="dxa"/>
                                    </w:tcMar>
                                    <w:vAlign w:val="center"/>
                                    <w:hideMark/>
                                  </w:tcPr>
                                  <w:p w:rsidR="00A21D74" w:rsidRPr="00A21D74" w:rsidRDefault="00A21D74" w:rsidP="00A21D74">
                                    <w:pPr>
                                      <w:spacing w:before="45" w:after="0" w:line="240" w:lineRule="auto"/>
                                      <w:jc w:val="center"/>
                                      <w:rPr>
                                        <w:rFonts w:ascii="Helvetica" w:eastAsia="Times New Roman" w:hAnsi="Helvetica" w:cs="Helvetica"/>
                                        <w:sz w:val="24"/>
                                        <w:szCs w:val="24"/>
                                        <w:lang w:eastAsia="fr-FR"/>
                                      </w:rPr>
                                    </w:pPr>
                                    <w:r w:rsidRPr="00A21D74">
                                      <w:rPr>
                                        <w:rFonts w:ascii="Arial" w:eastAsia="Times New Roman" w:hAnsi="Arial" w:cs="Arial"/>
                                        <w:b/>
                                        <w:bCs/>
                                        <w:color w:val="222222"/>
                                        <w:sz w:val="28"/>
                                        <w:szCs w:val="28"/>
                                        <w:lang w:eastAsia="fr-FR"/>
                                      </w:rPr>
                                      <w:t>RÉCITONS AUJOURD'HUI !</w:t>
                                    </w: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vanish/>
                      <w:sz w:val="24"/>
                      <w:szCs w:val="24"/>
                      <w:lang w:eastAsia="fr-FR"/>
                    </w:rPr>
                  </w:pPr>
                </w:p>
                <w:tbl>
                  <w:tblPr>
                    <w:tblW w:w="5000" w:type="pct"/>
                    <w:tblCellMar>
                      <w:left w:w="0" w:type="dxa"/>
                      <w:right w:w="0" w:type="dxa"/>
                    </w:tblCellMar>
                    <w:tblLook w:val="04A0" w:firstRow="1" w:lastRow="0" w:firstColumn="1" w:lastColumn="0" w:noHBand="0" w:noVBand="1"/>
                  </w:tblPr>
                  <w:tblGrid>
                    <w:gridCol w:w="9072"/>
                  </w:tblGrid>
                  <w:tr w:rsidR="00A21D74" w:rsidRPr="00A21D74">
                    <w:tc>
                      <w:tcPr>
                        <w:tcW w:w="0" w:type="auto"/>
                        <w:vAlign w:val="center"/>
                        <w:hideMark/>
                      </w:tcPr>
                      <w:p w:rsidR="00A21D74" w:rsidRPr="00A21D74" w:rsidRDefault="00A21D74" w:rsidP="00A21D74">
                        <w:pPr>
                          <w:spacing w:before="7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jc w:val="center"/>
              <w:rPr>
                <w:rFonts w:ascii="Helvetica" w:eastAsia="Times New Roman" w:hAnsi="Helvetica" w:cs="Helvetica"/>
                <w:sz w:val="24"/>
                <w:szCs w:val="24"/>
                <w:lang w:eastAsia="fr-FR"/>
              </w:rPr>
            </w:pPr>
          </w:p>
        </w:tc>
      </w:tr>
      <w:tr w:rsidR="00A21D74" w:rsidRPr="00A21D74" w:rsidTr="00A21D74">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A21D74" w:rsidRPr="00A21D74">
                          <w:trPr>
                            <w:jc w:val="center"/>
                          </w:trPr>
                          <w:tc>
                            <w:tcPr>
                              <w:tcW w:w="10800" w:type="dxa"/>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72"/>
                                    </w:tblGrid>
                                    <w:tr w:rsidR="00A21D74" w:rsidRPr="00901D16">
                                      <w:trPr>
                                        <w:trHeight w:val="720"/>
                                      </w:trPr>
                                      <w:tc>
                                        <w:tcPr>
                                          <w:tcW w:w="2500" w:type="pct"/>
                                          <w:hideMark/>
                                        </w:tcPr>
                                        <w:tbl>
                                          <w:tblPr>
                                            <w:tblW w:w="5000" w:type="pct"/>
                                            <w:tblCellMar>
                                              <w:left w:w="0" w:type="dxa"/>
                                              <w:right w:w="0" w:type="dxa"/>
                                            </w:tblCellMar>
                                            <w:tblLook w:val="04A0" w:firstRow="1" w:lastRow="0" w:firstColumn="1" w:lastColumn="0" w:noHBand="0" w:noVBand="1"/>
                                          </w:tblPr>
                                          <w:tblGrid>
                                            <w:gridCol w:w="8772"/>
                                          </w:tblGrid>
                                          <w:tr w:rsidR="00A21D74" w:rsidRPr="00901D16">
                                            <w:tc>
                                              <w:tcPr>
                                                <w:tcW w:w="5000" w:type="pct"/>
                                                <w:tcMar>
                                                  <w:top w:w="0" w:type="dxa"/>
                                                  <w:left w:w="75" w:type="dxa"/>
                                                  <w:bottom w:w="0" w:type="dxa"/>
                                                  <w:right w:w="75" w:type="dxa"/>
                                                </w:tcMar>
                                                <w:vAlign w:val="center"/>
                                                <w:hideMark/>
                                              </w:tcPr>
                                              <w:p w:rsidR="00A21D74" w:rsidRPr="00901D16" w:rsidRDefault="00A21D74" w:rsidP="00901D16">
                                                <w:pPr>
                                                  <w:spacing w:before="45" w:after="0" w:line="240" w:lineRule="auto"/>
                                                  <w:jc w:val="center"/>
                                                  <w:divId w:val="1111970570"/>
                                                  <w:rPr>
                                                    <w:rFonts w:ascii="Helvetica" w:eastAsia="Times New Roman" w:hAnsi="Helvetica" w:cs="Helvetica"/>
                                                    <w:b/>
                                                    <w:sz w:val="24"/>
                                                    <w:szCs w:val="24"/>
                                                    <w:lang w:eastAsia="fr-FR"/>
                                                  </w:rPr>
                                                </w:pPr>
                                                <w:r w:rsidRPr="00901D16">
                                                  <w:rPr>
                                                    <w:rFonts w:ascii="Arial" w:eastAsia="Times New Roman" w:hAnsi="Arial" w:cs="Arial"/>
                                                    <w:b/>
                                                    <w:sz w:val="20"/>
                                                    <w:szCs w:val="20"/>
                                                    <w:lang w:eastAsia="fr-FR"/>
                                                  </w:rPr>
                                                  <w:t xml:space="preserve">En 2021-2022, la Bibliothèque nationale de France propose un nouveau dispositif d'accompagnement au développement de l'oralité, destiné aux collégiens et </w:t>
                                                </w:r>
                                                <w:proofErr w:type="gramStart"/>
                                                <w:r w:rsidRPr="00901D16">
                                                  <w:rPr>
                                                    <w:rFonts w:ascii="Arial" w:eastAsia="Times New Roman" w:hAnsi="Arial" w:cs="Arial"/>
                                                    <w:b/>
                                                    <w:sz w:val="20"/>
                                                    <w:szCs w:val="20"/>
                                                    <w:lang w:eastAsia="fr-FR"/>
                                                  </w:rPr>
                                                  <w:t>lycéens:</w:t>
                                                </w:r>
                                                <w:proofErr w:type="gramEnd"/>
                                                <w:r w:rsidRPr="00901D16">
                                                  <w:rPr>
                                                    <w:rFonts w:ascii="Arial" w:eastAsia="Times New Roman" w:hAnsi="Arial" w:cs="Arial"/>
                                                    <w:b/>
                                                    <w:sz w:val="20"/>
                                                    <w:szCs w:val="20"/>
                                                    <w:lang w:eastAsia="fr-FR"/>
                                                  </w:rPr>
                                                  <w:t xml:space="preserve"> </w:t>
                                                </w:r>
                                                <w:bookmarkStart w:id="0" w:name="_GoBack"/>
                                                <w:r w:rsidRPr="00901D16">
                                                  <w:rPr>
                                                    <w:rFonts w:ascii="Arial" w:eastAsia="Times New Roman" w:hAnsi="Arial" w:cs="Arial"/>
                                                    <w:b/>
                                                    <w:sz w:val="20"/>
                                                    <w:szCs w:val="20"/>
                                                    <w:lang w:eastAsia="fr-FR"/>
                                                  </w:rPr>
                                                  <w:t>"Récitons Aujourd'hui !".</w:t>
                                                </w:r>
                                                <w:bookmarkEnd w:id="0"/>
                                              </w:p>
                                            </w:tc>
                                          </w:tr>
                                        </w:tbl>
                                        <w:p w:rsidR="00A21D74" w:rsidRPr="00901D16" w:rsidRDefault="00A21D74" w:rsidP="00A21D74">
                                          <w:pPr>
                                            <w:spacing w:before="45" w:after="0" w:line="240" w:lineRule="auto"/>
                                            <w:rPr>
                                              <w:rFonts w:ascii="Helvetica" w:eastAsia="Times New Roman" w:hAnsi="Helvetica" w:cs="Helvetica"/>
                                              <w:b/>
                                              <w:sz w:val="24"/>
                                              <w:szCs w:val="24"/>
                                              <w:lang w:eastAsia="fr-FR"/>
                                            </w:rPr>
                                          </w:pPr>
                                        </w:p>
                                      </w:tc>
                                    </w:tr>
                                  </w:tbl>
                                  <w:p w:rsidR="00A21D74" w:rsidRPr="00901D16" w:rsidRDefault="00A21D74" w:rsidP="00A21D74">
                                    <w:pPr>
                                      <w:spacing w:before="75" w:after="0" w:line="240" w:lineRule="auto"/>
                                      <w:rPr>
                                        <w:rFonts w:ascii="Helvetica" w:eastAsia="Times New Roman" w:hAnsi="Helvetica" w:cs="Helvetica"/>
                                        <w:b/>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r w:rsidR="00A21D74" w:rsidRPr="00A21D74" w:rsidTr="00A21D74">
        <w:trPr>
          <w:hidden/>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rPr>
                <w:hidden/>
              </w:trPr>
              <w:tc>
                <w:tcPr>
                  <w:tcW w:w="5000" w:type="pct"/>
                  <w:vAlign w:val="center"/>
                  <w:hideMark/>
                </w:tcPr>
                <w:p w:rsidR="00A21D74" w:rsidRPr="00A21D74" w:rsidRDefault="00A21D74" w:rsidP="00A21D74">
                  <w:pPr>
                    <w:spacing w:after="0" w:line="240" w:lineRule="auto"/>
                    <w:rPr>
                      <w:rFonts w:ascii="Helvetica" w:eastAsia="Times New Roman" w:hAnsi="Helvetica" w:cs="Helvetica"/>
                      <w:vanish/>
                      <w:sz w:val="24"/>
                      <w:szCs w:val="24"/>
                      <w:lang w:eastAsia="fr-FR"/>
                    </w:rPr>
                  </w:pPr>
                </w:p>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A21D74" w:rsidRPr="00A21D74">
                          <w:trPr>
                            <w:trHeight w:val="750"/>
                            <w:jc w:val="center"/>
                          </w:trPr>
                          <w:tc>
                            <w:tcPr>
                              <w:tcW w:w="10800" w:type="dxa"/>
                              <w:shd w:val="clear" w:color="auto" w:fill="FFFFFF"/>
                              <w:tcMar>
                                <w:top w:w="150" w:type="dxa"/>
                                <w:left w:w="0" w:type="dxa"/>
                                <w:bottom w:w="0" w:type="dxa"/>
                                <w:right w:w="0" w:type="dxa"/>
                              </w:tcMar>
                              <w:vAlign w:val="center"/>
                              <w:hideMark/>
                            </w:tcPr>
                            <w:tbl>
                              <w:tblPr>
                                <w:tblpPr w:leftFromText="45" w:rightFromText="45" w:topFromText="75" w:vertAnchor="text" w:tblpXSpec="right" w:tblpYSpec="center"/>
                                <w:tblW w:w="5000" w:type="pct"/>
                                <w:tblCellMar>
                                  <w:left w:w="0" w:type="dxa"/>
                                  <w:right w:w="0" w:type="dxa"/>
                                </w:tblCellMar>
                                <w:tblLook w:val="04A0" w:firstRow="1" w:lastRow="0" w:firstColumn="1" w:lastColumn="0" w:noHBand="0" w:noVBand="1"/>
                              </w:tblPr>
                              <w:tblGrid>
                                <w:gridCol w:w="9072"/>
                              </w:tblGrid>
                              <w:tr w:rsidR="00A21D74" w:rsidRPr="00A21D74" w:rsidTr="000625AF">
                                <w:trPr>
                                  <w:trHeight w:val="429"/>
                                </w:trPr>
                                <w:tc>
                                  <w:tcPr>
                                    <w:tcW w:w="5000" w:type="pct"/>
                                    <w:tcMar>
                                      <w:top w:w="0" w:type="dxa"/>
                                      <w:left w:w="0" w:type="dxa"/>
                                      <w:bottom w:w="150" w:type="dxa"/>
                                      <w:right w:w="150" w:type="dxa"/>
                                    </w:tcMar>
                                    <w:vAlign w:val="center"/>
                                    <w:hideMark/>
                                  </w:tcPr>
                                  <w:p w:rsidR="00A21D74" w:rsidRPr="00A21D74" w:rsidRDefault="00A21D74" w:rsidP="00A21D74">
                                    <w:pPr>
                                      <w:shd w:val="clear" w:color="auto" w:fill="88408E"/>
                                      <w:spacing w:after="0" w:line="240" w:lineRule="auto"/>
                                      <w:rPr>
                                        <w:rFonts w:ascii="Helvetica" w:eastAsia="Times New Roman" w:hAnsi="Helvetica" w:cs="Helvetica"/>
                                        <w:sz w:val="24"/>
                                        <w:szCs w:val="24"/>
                                        <w:lang w:eastAsia="fr-FR"/>
                                      </w:rPr>
                                    </w:pPr>
                                    <w:r w:rsidRPr="00A21D74">
                                      <w:rPr>
                                        <w:rFonts w:ascii="Arial" w:eastAsia="Times New Roman" w:hAnsi="Arial" w:cs="Arial"/>
                                        <w:color w:val="FFFFFF"/>
                                        <w:sz w:val="28"/>
                                        <w:szCs w:val="28"/>
                                        <w:lang w:eastAsia="fr-FR"/>
                                      </w:rPr>
                                      <w:t>THÉMATIQUE</w:t>
                                    </w:r>
                                  </w:p>
                                  <w:tbl>
                                    <w:tblPr>
                                      <w:tblW w:w="5000" w:type="pct"/>
                                      <w:jc w:val="right"/>
                                      <w:tblCellMar>
                                        <w:left w:w="0" w:type="dxa"/>
                                        <w:right w:w="0" w:type="dxa"/>
                                      </w:tblCellMar>
                                      <w:tblLook w:val="04A0" w:firstRow="1" w:lastRow="0" w:firstColumn="1" w:lastColumn="0" w:noHBand="0" w:noVBand="1"/>
                                    </w:tblPr>
                                    <w:tblGrid>
                                      <w:gridCol w:w="8922"/>
                                    </w:tblGrid>
                                    <w:tr w:rsidR="00A21D74" w:rsidRPr="00A21D74">
                                      <w:trPr>
                                        <w:jc w:val="right"/>
                                      </w:trPr>
                                      <w:tc>
                                        <w:tcPr>
                                          <w:tcW w:w="0" w:type="auto"/>
                                          <w:vAlign w:val="center"/>
                                          <w:hideMark/>
                                        </w:tcPr>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jc w:val="right"/>
                                      <w:rPr>
                                        <w:rFonts w:ascii="Helvetica" w:eastAsia="Times New Roman" w:hAnsi="Helvetica" w:cs="Helvetica"/>
                                        <w:sz w:val="24"/>
                                        <w:szCs w:val="24"/>
                                        <w:lang w:eastAsia="fr-FR"/>
                                      </w:rPr>
                                    </w:pPr>
                                  </w:p>
                                </w:tc>
                              </w:tr>
                            </w:tbl>
                            <w:p w:rsidR="00A21D74" w:rsidRPr="00A21D74" w:rsidRDefault="00A21D74" w:rsidP="00A21D74">
                              <w:pPr>
                                <w:spacing w:after="0" w:line="240" w:lineRule="auto"/>
                                <w:jc w:val="right"/>
                                <w:rPr>
                                  <w:rFonts w:ascii="Helvetica" w:eastAsia="Times New Roman" w:hAnsi="Helvetica" w:cs="Helvetica"/>
                                  <w:sz w:val="24"/>
                                  <w:szCs w:val="24"/>
                                  <w:lang w:eastAsia="fr-FR"/>
                                </w:rPr>
                              </w:pPr>
                            </w:p>
                          </w:tc>
                        </w:tr>
                      </w:tbl>
                      <w:p w:rsidR="00A21D74" w:rsidRPr="00A21D74" w:rsidRDefault="00A21D74" w:rsidP="00901D16">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vanish/>
          <w:sz w:val="24"/>
          <w:szCs w:val="24"/>
          <w:lang w:eastAsia="fr-FR"/>
        </w:rPr>
      </w:pPr>
    </w:p>
    <w:tbl>
      <w:tblPr>
        <w:tblW w:w="5000" w:type="pct"/>
        <w:tblCellMar>
          <w:left w:w="0" w:type="dxa"/>
          <w:right w:w="0" w:type="dxa"/>
        </w:tblCellMar>
        <w:tblLook w:val="04A0" w:firstRow="1" w:lastRow="0" w:firstColumn="1" w:lastColumn="0" w:noHBand="0" w:noVBand="1"/>
      </w:tblPr>
      <w:tblGrid>
        <w:gridCol w:w="9072"/>
      </w:tblGrid>
      <w:tr w:rsidR="00A21D74" w:rsidRPr="00A21D74" w:rsidTr="00A21D74">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A21D74" w:rsidRPr="00A21D74">
                          <w:trPr>
                            <w:jc w:val="center"/>
                          </w:trPr>
                          <w:tc>
                            <w:tcPr>
                              <w:tcW w:w="10800" w:type="dxa"/>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5000" w:type="pct"/>
                                      <w:tblCellMar>
                                        <w:left w:w="0" w:type="dxa"/>
                                        <w:right w:w="0" w:type="dxa"/>
                                      </w:tblCellMar>
                                      <w:tblLook w:val="04A0" w:firstRow="1" w:lastRow="0" w:firstColumn="1" w:lastColumn="0" w:noHBand="0" w:noVBand="1"/>
                                    </w:tblPr>
                                    <w:tblGrid>
                                      <w:gridCol w:w="4272"/>
                                      <w:gridCol w:w="4800"/>
                                    </w:tblGrid>
                                    <w:tr w:rsidR="00A21D74" w:rsidRPr="00A21D74">
                                      <w:trPr>
                                        <w:trHeight w:val="720"/>
                                      </w:trPr>
                                      <w:tc>
                                        <w:tcPr>
                                          <w:tcW w:w="2500" w:type="pct"/>
                                          <w:hideMark/>
                                        </w:tcPr>
                                        <w:tbl>
                                          <w:tblPr>
                                            <w:tblW w:w="5000" w:type="pct"/>
                                            <w:tblCellMar>
                                              <w:left w:w="0" w:type="dxa"/>
                                              <w:right w:w="0" w:type="dxa"/>
                                            </w:tblCellMar>
                                            <w:tblLook w:val="04A0" w:firstRow="1" w:lastRow="0" w:firstColumn="1" w:lastColumn="0" w:noHBand="0" w:noVBand="1"/>
                                          </w:tblPr>
                                          <w:tblGrid>
                                            <w:gridCol w:w="4272"/>
                                          </w:tblGrid>
                                          <w:tr w:rsidR="00A21D74" w:rsidRPr="00A21D74">
                                            <w:trPr>
                                              <w:trHeight w:val="585"/>
                                            </w:trPr>
                                            <w:tc>
                                              <w:tcPr>
                                                <w:tcW w:w="0" w:type="auto"/>
                                                <w:vAlign w:val="center"/>
                                                <w:hideMark/>
                                              </w:tcPr>
                                              <w:p w:rsidR="00901D16" w:rsidRDefault="00901D16"/>
                                              <w:tbl>
                                                <w:tblPr>
                                                  <w:tblW w:w="5000" w:type="pct"/>
                                                  <w:jc w:val="center"/>
                                                  <w:tblCellMar>
                                                    <w:left w:w="0" w:type="dxa"/>
                                                    <w:right w:w="0" w:type="dxa"/>
                                                  </w:tblCellMar>
                                                  <w:tblLook w:val="04A0" w:firstRow="1" w:lastRow="0" w:firstColumn="1" w:lastColumn="0" w:noHBand="0" w:noVBand="1"/>
                                                </w:tblPr>
                                                <w:tblGrid>
                                                  <w:gridCol w:w="4272"/>
                                                </w:tblGrid>
                                                <w:tr w:rsidR="00A21D74" w:rsidRPr="00A21D74">
                                                  <w:trPr>
                                                    <w:jc w:val="center"/>
                                                  </w:trPr>
                                                  <w:tc>
                                                    <w:tcPr>
                                                      <w:tcW w:w="5000" w:type="pct"/>
                                                      <w:tcMar>
                                                        <w:top w:w="0" w:type="dxa"/>
                                                        <w:left w:w="150" w:type="dxa"/>
                                                        <w:bottom w:w="0" w:type="dxa"/>
                                                        <w:right w:w="150" w:type="dxa"/>
                                                      </w:tcMar>
                                                      <w:vAlign w:val="center"/>
                                                      <w:hideMark/>
                                                    </w:tcPr>
                                                    <w:p w:rsidR="00A21D74" w:rsidRPr="00A21D74" w:rsidRDefault="00A21D74" w:rsidP="00A21D74">
                                                      <w:pPr>
                                                        <w:spacing w:before="45" w:after="0" w:line="240" w:lineRule="auto"/>
                                                        <w:rPr>
                                                          <w:rFonts w:ascii="Helvetica" w:eastAsia="Times New Roman" w:hAnsi="Helvetica" w:cs="Helvetica"/>
                                                          <w:sz w:val="24"/>
                                                          <w:szCs w:val="24"/>
                                                          <w:lang w:eastAsia="fr-FR"/>
                                                        </w:rPr>
                                                      </w:pPr>
                                                      <w:r w:rsidRPr="00A21D74">
                                                        <w:rPr>
                                                          <w:rFonts w:ascii="Arial" w:eastAsia="Times New Roman" w:hAnsi="Arial" w:cs="Arial"/>
                                                          <w:sz w:val="20"/>
                                                          <w:szCs w:val="20"/>
                                                          <w:lang w:eastAsia="fr-FR"/>
                                                        </w:rPr>
                                                        <w:t>La récitation joue un rôle essentiel dans l’apprentissage des élèves puisqu'elle convoque plusieurs domaines de connaissance : la composition d'un corpus, la lecture d'ouvrages littéraires, la connaissance par cœur d'un texte et la transmission à l'oral de celui-ci à un public.</w:t>
                                                      </w:r>
                                                      <w:r w:rsidRPr="00A21D74">
                                                        <w:rPr>
                                                          <w:rFonts w:ascii="Arial" w:eastAsia="Times New Roman" w:hAnsi="Arial" w:cs="Arial"/>
                                                          <w:sz w:val="20"/>
                                                          <w:szCs w:val="20"/>
                                                          <w:lang w:eastAsia="fr-FR"/>
                                                        </w:rPr>
                                                        <w:br/>
                                                      </w:r>
                                                      <w:r w:rsidRPr="00A21D74">
                                                        <w:rPr>
                                                          <w:rFonts w:ascii="Arial" w:eastAsia="Times New Roman" w:hAnsi="Arial" w:cs="Arial"/>
                                                          <w:sz w:val="20"/>
                                                          <w:szCs w:val="20"/>
                                                          <w:lang w:eastAsia="fr-FR"/>
                                                        </w:rPr>
                                                        <w:br/>
                                                        <w:t>Pour mettre en avant ce travail de découverte, de défrichage pour les élèves et en lien avec les deux expositions présentées à la BnF au printemps (</w:t>
                                                      </w:r>
                                                      <w:r w:rsidRPr="00A21D74">
                                                        <w:rPr>
                                                          <w:rFonts w:ascii="Arial" w:eastAsia="Times New Roman" w:hAnsi="Arial" w:cs="Arial"/>
                                                          <w:i/>
                                                          <w:iCs/>
                                                          <w:sz w:val="20"/>
                                                          <w:szCs w:val="20"/>
                                                          <w:lang w:eastAsia="fr-FR"/>
                                                        </w:rPr>
                                                        <w:t>Champollion</w:t>
                                                      </w:r>
                                                      <w:r w:rsidRPr="00A21D74">
                                                        <w:rPr>
                                                          <w:rFonts w:ascii="Arial" w:eastAsia="Times New Roman" w:hAnsi="Arial" w:cs="Arial"/>
                                                          <w:sz w:val="20"/>
                                                          <w:szCs w:val="20"/>
                                                          <w:lang w:eastAsia="fr-FR"/>
                                                        </w:rPr>
                                                        <w:t xml:space="preserve"> et  </w:t>
                                                      </w:r>
                                                      <w:r w:rsidRPr="00A21D74">
                                                        <w:rPr>
                                                          <w:rFonts w:ascii="Arial" w:eastAsia="Times New Roman" w:hAnsi="Arial" w:cs="Arial"/>
                                                          <w:i/>
                                                          <w:iCs/>
                                                          <w:sz w:val="20"/>
                                                          <w:szCs w:val="20"/>
                                                          <w:lang w:eastAsia="fr-FR"/>
                                                        </w:rPr>
                                                        <w:t>L'Exploration au XIX</w:t>
                                                      </w:r>
                                                      <w:r w:rsidRPr="00A21D74">
                                                        <w:rPr>
                                                          <w:rFonts w:ascii="Arial" w:eastAsia="Times New Roman" w:hAnsi="Arial" w:cs="Arial"/>
                                                          <w:i/>
                                                          <w:iCs/>
                                                          <w:sz w:val="20"/>
                                                          <w:szCs w:val="20"/>
                                                          <w:vertAlign w:val="superscript"/>
                                                          <w:lang w:eastAsia="fr-FR"/>
                                                        </w:rPr>
                                                        <w:t>e</w:t>
                                                      </w:r>
                                                      <w:r w:rsidRPr="00A21D74">
                                                        <w:rPr>
                                                          <w:rFonts w:ascii="Arial" w:eastAsia="Times New Roman" w:hAnsi="Arial" w:cs="Arial"/>
                                                          <w:i/>
                                                          <w:iCs/>
                                                          <w:sz w:val="20"/>
                                                          <w:szCs w:val="20"/>
                                                          <w:lang w:eastAsia="fr-FR"/>
                                                        </w:rPr>
                                                        <w:t xml:space="preserve"> siècle</w:t>
                                                      </w:r>
                                                      <w:r w:rsidRPr="00A21D74">
                                                        <w:rPr>
                                                          <w:rFonts w:ascii="Arial" w:eastAsia="Times New Roman" w:hAnsi="Arial" w:cs="Arial"/>
                                                          <w:sz w:val="20"/>
                                                          <w:szCs w:val="20"/>
                                                          <w:lang w:eastAsia="fr-FR"/>
                                                        </w:rPr>
                                                        <w:t>), nous avons choisi comme thème, pour cette première édition, "la figure de l'explorateur".</w:t>
                                                      </w:r>
                                                    </w:p>
                                                  </w:tc>
                                                </w:tr>
                                              </w:tbl>
                                              <w:p w:rsidR="00A21D74" w:rsidRPr="00A21D74" w:rsidRDefault="00A21D74" w:rsidP="00A21D74">
                                                <w:pPr>
                                                  <w:spacing w:after="0" w:line="240" w:lineRule="auto"/>
                                                  <w:jc w:val="center"/>
                                                  <w:rPr>
                                                    <w:rFonts w:ascii="Helvetica" w:eastAsia="Times New Roman" w:hAnsi="Helvetica" w:cs="Helvetica"/>
                                                    <w:sz w:val="24"/>
                                                    <w:szCs w:val="24"/>
                                                    <w:lang w:eastAsia="fr-FR"/>
                                                  </w:rPr>
                                                </w:pP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c>
                                        <w:tcPr>
                                          <w:tcW w:w="2500" w:type="pct"/>
                                          <w:hideMark/>
                                        </w:tcPr>
                                        <w:tbl>
                                          <w:tblPr>
                                            <w:tblW w:w="5000" w:type="pct"/>
                                            <w:tblCellMar>
                                              <w:left w:w="0" w:type="dxa"/>
                                              <w:right w:w="0" w:type="dxa"/>
                                            </w:tblCellMar>
                                            <w:tblLook w:val="04A0" w:firstRow="1" w:lastRow="0" w:firstColumn="1" w:lastColumn="0" w:noHBand="0" w:noVBand="1"/>
                                          </w:tblPr>
                                          <w:tblGrid>
                                            <w:gridCol w:w="4800"/>
                                          </w:tblGrid>
                                          <w:tr w:rsidR="00A21D74" w:rsidRPr="00A21D74">
                                            <w:trPr>
                                              <w:trHeight w:val="585"/>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800"/>
                                                </w:tblGrid>
                                                <w:tr w:rsidR="00A21D74" w:rsidRPr="00A21D74">
                                                  <w:trPr>
                                                    <w:jc w:val="center"/>
                                                  </w:trPr>
                                                  <w:tc>
                                                    <w:tcPr>
                                                      <w:tcW w:w="0" w:type="auto"/>
                                                      <w:vAlign w:val="center"/>
                                                      <w:hideMark/>
                                                    </w:tcPr>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r w:rsidRPr="00A21D74">
                                                  <w:rPr>
                                                    <w:rFonts w:ascii="Helvetica" w:eastAsia="Times New Roman" w:hAnsi="Helvetica" w:cs="Helvetica"/>
                                                    <w:noProof/>
                                                    <w:color w:val="FF6600"/>
                                                    <w:sz w:val="24"/>
                                                    <w:szCs w:val="24"/>
                                                    <w:lang w:eastAsia="fr-FR"/>
                                                  </w:rPr>
                                                  <w:drawing>
                                                    <wp:inline distT="0" distB="0" distL="0" distR="0" wp14:anchorId="60BDD5B4" wp14:editId="6DBC3234">
                                                      <wp:extent cx="3048000" cy="2381250"/>
                                                      <wp:effectExtent l="0" t="0" r="0" b="0"/>
                                                      <wp:docPr id="2" name="Image 2" descr="Récitons aujourd'hui">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citons aujourd'hui">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381250"/>
                                                              </a:xfrm>
                                                              <a:prstGeom prst="rect">
                                                                <a:avLst/>
                                                              </a:prstGeom>
                                                              <a:noFill/>
                                                              <a:ln>
                                                                <a:noFill/>
                                                              </a:ln>
                                                            </pic:spPr>
                                                          </pic:pic>
                                                        </a:graphicData>
                                                      </a:graphic>
                                                    </wp:inline>
                                                  </w:drawing>
                                                </w: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before="7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901D16" w:rsidRDefault="00901D16" w:rsidP="00901D16">
      <w:pPr>
        <w:spacing w:after="0" w:line="240" w:lineRule="auto"/>
        <w:jc w:val="right"/>
        <w:rPr>
          <w:rFonts w:ascii="Helvetica" w:eastAsia="Times New Roman" w:hAnsi="Helvetica" w:cs="Helvetica"/>
          <w:vanish/>
          <w:sz w:val="16"/>
          <w:szCs w:val="16"/>
          <w:lang w:eastAsia="fr-FR"/>
        </w:rPr>
      </w:pPr>
      <w:r w:rsidRPr="00901D16">
        <w:rPr>
          <w:rFonts w:ascii="Helvetica" w:eastAsia="Times New Roman" w:hAnsi="Helvetica" w:cs="Helvetica"/>
          <w:vanish/>
          <w:sz w:val="16"/>
          <w:szCs w:val="16"/>
          <w:lang w:eastAsia="fr-FR"/>
        </w:rPr>
        <w:t xml:space="preserve">Cosmographie universelle, selon les navigateurs tant anciens que modernes </w:t>
      </w:r>
    </w:p>
    <w:p w:rsidR="00A21D74" w:rsidRPr="00901D16" w:rsidRDefault="00901D16" w:rsidP="00901D16">
      <w:pPr>
        <w:spacing w:after="0" w:line="240" w:lineRule="auto"/>
        <w:jc w:val="right"/>
        <w:rPr>
          <w:rFonts w:ascii="Helvetica" w:eastAsia="Times New Roman" w:hAnsi="Helvetica" w:cs="Helvetica"/>
          <w:vanish/>
          <w:sz w:val="16"/>
          <w:szCs w:val="16"/>
          <w:lang w:eastAsia="fr-FR"/>
        </w:rPr>
      </w:pPr>
      <w:r w:rsidRPr="00901D16">
        <w:rPr>
          <w:rFonts w:ascii="Helvetica" w:eastAsia="Times New Roman" w:hAnsi="Helvetica" w:cs="Helvetica"/>
          <w:vanish/>
          <w:sz w:val="16"/>
          <w:szCs w:val="16"/>
          <w:lang w:eastAsia="fr-FR"/>
        </w:rPr>
        <w:t xml:space="preserve"> - Guillaume Le </w:t>
      </w:r>
      <w:proofErr w:type="spellStart"/>
      <w:r w:rsidRPr="00901D16">
        <w:rPr>
          <w:rFonts w:ascii="Helvetica" w:eastAsia="Times New Roman" w:hAnsi="Helvetica" w:cs="Helvetica"/>
          <w:vanish/>
          <w:sz w:val="16"/>
          <w:szCs w:val="16"/>
          <w:lang w:eastAsia="fr-FR"/>
        </w:rPr>
        <w:t>Testu</w:t>
      </w:r>
      <w:proofErr w:type="spellEnd"/>
      <w:r w:rsidRPr="00901D16">
        <w:rPr>
          <w:rFonts w:ascii="Helvetica" w:eastAsia="Times New Roman" w:hAnsi="Helvetica" w:cs="Helvetica"/>
          <w:vanish/>
          <w:sz w:val="16"/>
          <w:szCs w:val="16"/>
          <w:lang w:eastAsia="fr-FR"/>
        </w:rPr>
        <w:t>, © BnF</w:t>
      </w:r>
    </w:p>
    <w:tbl>
      <w:tblPr>
        <w:tblW w:w="5000" w:type="pct"/>
        <w:tblCellMar>
          <w:left w:w="0" w:type="dxa"/>
          <w:right w:w="0" w:type="dxa"/>
        </w:tblCellMar>
        <w:tblLook w:val="04A0" w:firstRow="1" w:lastRow="0" w:firstColumn="1" w:lastColumn="0" w:noHBand="0" w:noVBand="1"/>
      </w:tblPr>
      <w:tblGrid>
        <w:gridCol w:w="9072"/>
      </w:tblGrid>
      <w:tr w:rsidR="00A21D74" w:rsidRPr="00A21D74" w:rsidTr="00A21D74">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A21D74" w:rsidRPr="00A21D74">
                    <w:trPr>
                      <w:jc w:val="center"/>
                    </w:trPr>
                    <w:tc>
                      <w:tcPr>
                        <w:tcW w:w="0" w:type="auto"/>
                        <w:vAlign w:val="center"/>
                        <w:hideMark/>
                      </w:tcPr>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vanish/>
                      <w:sz w:val="24"/>
                      <w:szCs w:val="24"/>
                      <w:lang w:eastAsia="fr-FR"/>
                    </w:rPr>
                  </w:pPr>
                </w:p>
                <w:tbl>
                  <w:tblP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A21D74" w:rsidRPr="00A21D74">
                          <w:trPr>
                            <w:jc w:val="center"/>
                          </w:trPr>
                          <w:tc>
                            <w:tcPr>
                              <w:tcW w:w="10800" w:type="dxa"/>
                              <w:shd w:val="clear" w:color="auto" w:fill="FFFFFF"/>
                              <w:tcMar>
                                <w:top w:w="150" w:type="dxa"/>
                                <w:left w:w="0" w:type="dxa"/>
                                <w:bottom w:w="0" w:type="dxa"/>
                                <w:right w:w="0" w:type="dxa"/>
                              </w:tcMar>
                              <w:vAlign w:val="center"/>
                              <w:hideMark/>
                            </w:tcPr>
                            <w:tbl>
                              <w:tblPr>
                                <w:tblpPr w:leftFromText="45" w:rightFromText="45" w:topFromText="75" w:vertAnchor="text" w:tblpXSpec="right" w:tblpYSpec="center"/>
                                <w:tblW w:w="5000" w:type="pct"/>
                                <w:tblCellMar>
                                  <w:left w:w="0" w:type="dxa"/>
                                  <w:right w:w="0" w:type="dxa"/>
                                </w:tblCellMar>
                                <w:tblLook w:val="04A0" w:firstRow="1" w:lastRow="0" w:firstColumn="1" w:lastColumn="0" w:noHBand="0" w:noVBand="1"/>
                              </w:tblPr>
                              <w:tblGrid>
                                <w:gridCol w:w="9072"/>
                              </w:tblGrid>
                              <w:tr w:rsidR="00A21D74" w:rsidRPr="00A21D74">
                                <w:tc>
                                  <w:tcPr>
                                    <w:tcW w:w="5000" w:type="pct"/>
                                    <w:tcMar>
                                      <w:top w:w="0" w:type="dxa"/>
                                      <w:left w:w="0" w:type="dxa"/>
                                      <w:bottom w:w="150" w:type="dxa"/>
                                      <w:right w:w="150" w:type="dxa"/>
                                    </w:tcMar>
                                    <w:vAlign w:val="center"/>
                                    <w:hideMark/>
                                  </w:tcPr>
                                  <w:p w:rsidR="00A21D74" w:rsidRPr="00A21D74" w:rsidRDefault="00A21D74" w:rsidP="00A21D74">
                                    <w:pPr>
                                      <w:shd w:val="clear" w:color="auto" w:fill="88408E"/>
                                      <w:spacing w:after="0" w:line="240" w:lineRule="auto"/>
                                      <w:rPr>
                                        <w:rFonts w:ascii="Helvetica" w:eastAsia="Times New Roman" w:hAnsi="Helvetica" w:cs="Helvetica"/>
                                        <w:sz w:val="24"/>
                                        <w:szCs w:val="24"/>
                                        <w:lang w:eastAsia="fr-FR"/>
                                      </w:rPr>
                                    </w:pPr>
                                    <w:r w:rsidRPr="00A21D74">
                                      <w:rPr>
                                        <w:rFonts w:ascii="Arial" w:eastAsia="Times New Roman" w:hAnsi="Arial" w:cs="Arial"/>
                                        <w:color w:val="FFFFFF"/>
                                        <w:sz w:val="28"/>
                                        <w:szCs w:val="28"/>
                                        <w:lang w:eastAsia="fr-FR"/>
                                      </w:rPr>
                                      <w:t>DISPOSITIF</w:t>
                                    </w: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0625AF" w:rsidRPr="00A21D74" w:rsidRDefault="000625AF" w:rsidP="00A21D74">
      <w:pPr>
        <w:spacing w:after="0" w:line="240" w:lineRule="auto"/>
        <w:rPr>
          <w:rFonts w:ascii="Helvetica" w:eastAsia="Times New Roman" w:hAnsi="Helvetica" w:cs="Helvetica"/>
          <w:vanish/>
          <w:sz w:val="24"/>
          <w:szCs w:val="24"/>
          <w:lang w:eastAsia="fr-FR"/>
        </w:rPr>
      </w:pPr>
    </w:p>
    <w:tbl>
      <w:tblPr>
        <w:tblW w:w="5000" w:type="pct"/>
        <w:tblCellMar>
          <w:left w:w="0" w:type="dxa"/>
          <w:right w:w="0" w:type="dxa"/>
        </w:tblCellMar>
        <w:tblLook w:val="04A0" w:firstRow="1" w:lastRow="0" w:firstColumn="1" w:lastColumn="0" w:noHBand="0" w:noVBand="1"/>
      </w:tblPr>
      <w:tblGrid>
        <w:gridCol w:w="9072"/>
      </w:tblGrid>
      <w:tr w:rsidR="00A21D74" w:rsidRPr="00A21D74" w:rsidTr="00A21D74">
        <w:trPr>
          <w:hidden/>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rPr>
                <w:hidden/>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rPr>
                      <w:hidden/>
                    </w:trPr>
                    <w:tc>
                      <w:tcPr>
                        <w:tcW w:w="5000" w:type="pct"/>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A21D74" w:rsidRPr="00A21D74">
                          <w:trPr>
                            <w:jc w:val="center"/>
                            <w:hidden/>
                          </w:trPr>
                          <w:tc>
                            <w:tcPr>
                              <w:tcW w:w="10800" w:type="dxa"/>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A21D74" w:rsidRPr="00A21D74">
                                <w:trPr>
                                  <w:hidden/>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4800"/>
                                      <w:gridCol w:w="4272"/>
                                    </w:tblGrid>
                                    <w:tr w:rsidR="00A21D74" w:rsidRPr="00A21D74">
                                      <w:trPr>
                                        <w:trHeight w:val="720"/>
                                        <w:hidden/>
                                      </w:trPr>
                                      <w:tc>
                                        <w:tcPr>
                                          <w:tcW w:w="2500" w:type="pct"/>
                                          <w:hideMark/>
                                        </w:tcPr>
                                        <w:tbl>
                                          <w:tblPr>
                                            <w:tblW w:w="4859" w:type="pct"/>
                                            <w:tblCellMar>
                                              <w:left w:w="0" w:type="dxa"/>
                                              <w:right w:w="0" w:type="dxa"/>
                                            </w:tblCellMar>
                                            <w:tblLook w:val="04A0" w:firstRow="1" w:lastRow="0" w:firstColumn="1" w:lastColumn="0" w:noHBand="0" w:noVBand="1"/>
                                          </w:tblPr>
                                          <w:tblGrid>
                                            <w:gridCol w:w="4800"/>
                                          </w:tblGrid>
                                          <w:tr w:rsidR="00A21D74" w:rsidRPr="00A21D74" w:rsidTr="000625AF">
                                            <w:trPr>
                                              <w:trHeight w:val="536"/>
                                              <w:hidden/>
                                            </w:trPr>
                                            <w:tc>
                                              <w:tcPr>
                                                <w:tcW w:w="0" w:type="auto"/>
                                                <w:vAlign w:val="center"/>
                                                <w:hideMark/>
                                              </w:tcPr>
                                              <w:p w:rsidR="00A21D74" w:rsidRPr="00A21D74" w:rsidRDefault="000625AF" w:rsidP="00A21D74">
                                                <w:pPr>
                                                  <w:spacing w:after="0" w:line="240" w:lineRule="auto"/>
                                                  <w:jc w:val="center"/>
                                                  <w:divId w:val="940255923"/>
                                                  <w:rPr>
                                                    <w:rFonts w:ascii="Helvetica" w:eastAsia="Times New Roman" w:hAnsi="Helvetica" w:cs="Helvetica"/>
                                                    <w:sz w:val="24"/>
                                                    <w:szCs w:val="24"/>
                                                    <w:lang w:eastAsia="fr-FR"/>
                                                  </w:rPr>
                                                </w:pPr>
                                                <w:r w:rsidRPr="000625AF">
                                                  <w:rPr>
                                                    <w:rFonts w:ascii="Helvetica" w:eastAsia="Times New Roman" w:hAnsi="Helvetica" w:cs="Helvetica"/>
                                                    <w:noProof/>
                                                    <w:vanish/>
                                                    <w:sz w:val="24"/>
                                                    <w:szCs w:val="24"/>
                                                    <w:lang w:eastAsia="fr-FR"/>
                                                  </w:rPr>
                                                  <mc:AlternateContent>
                                                    <mc:Choice Requires="wps">
                                                      <w:drawing>
                                                        <wp:anchor distT="0" distB="0" distL="114300" distR="114300" simplePos="0" relativeHeight="251659264" behindDoc="0" locked="0" layoutInCell="1" allowOverlap="1" wp14:anchorId="7A9FF800" wp14:editId="65FA1906">
                                                          <wp:simplePos x="0" y="0"/>
                                                          <wp:positionH relativeFrom="column">
                                                            <wp:posOffset>2461260</wp:posOffset>
                                                          </wp:positionH>
                                                          <wp:positionV relativeFrom="paragraph">
                                                            <wp:posOffset>1742440</wp:posOffset>
                                                          </wp:positionV>
                                                          <wp:extent cx="581025" cy="2762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solidFill>
                                                                    <a:srgbClr val="FFFFFF">
                                                                      <a:alpha val="0"/>
                                                                    </a:srgbClr>
                                                                  </a:solidFill>
                                                                  <a:ln w="9525">
                                                                    <a:noFill/>
                                                                    <a:miter lim="800000"/>
                                                                    <a:headEnd/>
                                                                    <a:tailEnd/>
                                                                  </a:ln>
                                                                </wps:spPr>
                                                                <wps:txbx>
                                                                  <w:txbxContent>
                                                                    <w:p w:rsidR="000625AF" w:rsidRPr="000625AF" w:rsidRDefault="000625AF">
                                                                      <w:pPr>
                                                                        <w:rPr>
                                                                          <w:color w:val="FFFFFF" w:themeColor="background1"/>
                                                                        </w:rPr>
                                                                      </w:pPr>
                                                                      <w:r w:rsidRPr="000625AF">
                                                                        <w:rPr>
                                                                          <w:rFonts w:ascii="Maiandra GD" w:hAnsi="Maiandra GD"/>
                                                                          <w:color w:val="FFFFFF" w:themeColor="background1"/>
                                                                        </w:rPr>
                                                                        <w:t>©</w:t>
                                                                      </w:r>
                                                                      <w:r w:rsidRPr="000625AF">
                                                                        <w:rPr>
                                                                          <w:color w:val="FFFFFF" w:themeColor="background1"/>
                                                                        </w:rPr>
                                                                        <w:t xml:space="preserve"> BnF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FF800" id="_x0000_t202" coordsize="21600,21600" o:spt="202" path="m,l,21600r21600,l21600,xe">
                                                          <v:stroke joinstyle="miter"/>
                                                          <v:path gradientshapeok="t" o:connecttype="rect"/>
                                                        </v:shapetype>
                                                        <v:shape id="Zone de texte 2" o:spid="_x0000_s1026" type="#_x0000_t202" style="position:absolute;left:0;text-align:left;margin-left:193.8pt;margin-top:137.2pt;width:4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CYMAIAAD4EAAAOAAAAZHJzL2Uyb0RvYy54bWysU02PEzEMvSPxH6Lc6UyHdtsddbpauhQh&#10;LR/SwoVbmmQ6EZk4JGlnll+Pk3S7BW6IHCI7dp7tZ3t1M/aaHKXzCkxDp5OSEmk4CGX2Df36Zftq&#10;SYkPzAimwciGPkpPb9YvX6wGW8sKOtBCOoIgxteDbWgXgq2LwvNO9sxPwEqDxhZczwKqbl8IxwZE&#10;73VRleVVMYAT1gGX3uPrXTbSdcJvW8nDp7b1MhDdUMwtpNulexfvYr1i9d4x2yl+SoP9QxY9UwaD&#10;nqHuWGDk4NRfUL3iDjy0YcKhL6BtFZepBqxmWv5RzUPHrEy1IDnenmny/w+Wfzx+dkSJhr4uF5QY&#10;1mOTvmGriJAkyDFIUkWSButr9H2w6B3GNzBis1PB3t4D/+6JgU3HzF7eOgdDJ5nAJKfxZ3HxNeP4&#10;CLIbPoDAWOwQIAGNresjg8gJQXRs1uO5QZgH4fg4X07Lak4JR1O1uKpQjhFY/fTZOh/eSehJFBrq&#10;sP8JnB3vfciuTy4xlgetxFZpnRS33220I0eGs7JNJ//VtmP5Nc0LhvPZNYX+DUMbMjT0eo6JRUgD&#10;ERzjsrpXAQddq76hyzKePHqRqbdGJJfAlM4yhtDmRF1kK/MWxt2IjpHPHYhHJNFBHmhcQBQ6cD8p&#10;GXCYG+p/HJiTlOj3BhtxPZ3N4vQnZTZfVKi4S8vu0sIMR6iGBkqyuAlpY3JFt9iwViUynzM55YpD&#10;mjg5LVTcgks9eT2v/foXAAAA//8DAFBLAwQUAAYACAAAACEARXbJPeAAAAALAQAADwAAAGRycy9k&#10;b3ducmV2LnhtbEyPQU+EMBCF7yb+h2ZMvBi3gGRhkbIxGz2YqImo90JHYKVTQru7+O8dT3qcvC/v&#10;fVNuFzuKI85+cKQgXkUgkFpnBuoUvL89XOcgfNBk9OgIFXyjh211flbqwrgTveKxDp3gEvKFVtCH&#10;MBVS+rZHq/3KTUicfbrZ6sDn3Ekz6xOX21EmUbSWVg/EC72ecNdj+1UfLO/eL/n00Tzt9o/1VbNP&#10;Xmh4zkmpy4vl7hZEwCX8wfCrz+pQsVPjDmS8GBXc5NmaUQVJlqYgmEizTQyi4SjONiCrUv7/ofoB&#10;AAD//wMAUEsBAi0AFAAGAAgAAAAhALaDOJL+AAAA4QEAABMAAAAAAAAAAAAAAAAAAAAAAFtDb250&#10;ZW50X1R5cGVzXS54bWxQSwECLQAUAAYACAAAACEAOP0h/9YAAACUAQAACwAAAAAAAAAAAAAAAAAv&#10;AQAAX3JlbHMvLnJlbHNQSwECLQAUAAYACAAAACEABhhQmDACAAA+BAAADgAAAAAAAAAAAAAAAAAu&#10;AgAAZHJzL2Uyb0RvYy54bWxQSwECLQAUAAYACAAAACEARXbJPeAAAAALAQAADwAAAAAAAAAAAAAA&#10;AACKBAAAZHJzL2Rvd25yZXYueG1sUEsFBgAAAAAEAAQA8wAAAJcFAAAAAA==&#10;" stroked="f">
                                                          <v:fill opacity="0"/>
                                                          <v:textbox>
                                                            <w:txbxContent>
                                                              <w:p w:rsidR="000625AF" w:rsidRPr="000625AF" w:rsidRDefault="000625AF">
                                                                <w:pPr>
                                                                  <w:rPr>
                                                                    <w:color w:val="FFFFFF" w:themeColor="background1"/>
                                                                  </w:rPr>
                                                                </w:pPr>
                                                                <w:r w:rsidRPr="000625AF">
                                                                  <w:rPr>
                                                                    <w:rFonts w:ascii="Maiandra GD" w:hAnsi="Maiandra GD"/>
                                                                    <w:color w:val="FFFFFF" w:themeColor="background1"/>
                                                                  </w:rPr>
                                                                  <w:t>©</w:t>
                                                                </w:r>
                                                                <w:r w:rsidRPr="000625AF">
                                                                  <w:rPr>
                                                                    <w:color w:val="FFFFFF" w:themeColor="background1"/>
                                                                  </w:rPr>
                                                                  <w:t xml:space="preserve"> BnF</w:t>
                                                                </w:r>
                                                              </w:p>
                                                            </w:txbxContent>
                                                          </v:textbox>
                                                        </v:shape>
                                                      </w:pict>
                                                    </mc:Fallback>
                                                  </mc:AlternateContent>
                                                </w:r>
                                                <w:r w:rsidR="00A21D74" w:rsidRPr="00A21D74">
                                                  <w:rPr>
                                                    <w:rFonts w:ascii="Helvetica" w:eastAsia="Times New Roman" w:hAnsi="Helvetica" w:cs="Helvetica"/>
                                                    <w:noProof/>
                                                    <w:color w:val="FF6600"/>
                                                    <w:sz w:val="24"/>
                                                    <w:szCs w:val="24"/>
                                                    <w:lang w:eastAsia="fr-FR"/>
                                                  </w:rPr>
                                                  <w:drawing>
                                                    <wp:inline distT="0" distB="0" distL="0" distR="0" wp14:anchorId="7C75E896" wp14:editId="5268ABD7">
                                                      <wp:extent cx="3048000" cy="2028825"/>
                                                      <wp:effectExtent l="0" t="0" r="0" b="9525"/>
                                                      <wp:docPr id="3" name="Image 3" descr="Récitati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citation">
                                                                <a:hlinkClick r:id="rId6"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c>
                                        <w:tcPr>
                                          <w:tcW w:w="2500" w:type="pct"/>
                                          <w:hideMark/>
                                        </w:tcPr>
                                        <w:tbl>
                                          <w:tblPr>
                                            <w:tblW w:w="5000" w:type="pct"/>
                                            <w:tblCellMar>
                                              <w:left w:w="0" w:type="dxa"/>
                                              <w:right w:w="0" w:type="dxa"/>
                                            </w:tblCellMar>
                                            <w:tblLook w:val="04A0" w:firstRow="1" w:lastRow="0" w:firstColumn="1" w:lastColumn="0" w:noHBand="0" w:noVBand="1"/>
                                          </w:tblPr>
                                          <w:tblGrid>
                                            <w:gridCol w:w="4272"/>
                                          </w:tblGrid>
                                          <w:tr w:rsidR="00A21D74" w:rsidRPr="00A21D74">
                                            <w:trPr>
                                              <w:trHeight w:val="585"/>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4272"/>
                                                </w:tblGrid>
                                                <w:tr w:rsidR="00A21D74" w:rsidRPr="00A21D74">
                                                  <w:trPr>
                                                    <w:jc w:val="center"/>
                                                  </w:trPr>
                                                  <w:tc>
                                                    <w:tcPr>
                                                      <w:tcW w:w="5000" w:type="pct"/>
                                                      <w:tcMar>
                                                        <w:top w:w="0" w:type="dxa"/>
                                                        <w:left w:w="150" w:type="dxa"/>
                                                        <w:bottom w:w="0" w:type="dxa"/>
                                                        <w:right w:w="150" w:type="dxa"/>
                                                      </w:tcMar>
                                                      <w:vAlign w:val="center"/>
                                                      <w:hideMark/>
                                                    </w:tcPr>
                                                    <w:p w:rsidR="00A21D74" w:rsidRPr="00A21D74" w:rsidRDefault="00A21D74" w:rsidP="00901D16">
                                                      <w:pPr>
                                                        <w:spacing w:after="0" w:line="240" w:lineRule="auto"/>
                                                        <w:rPr>
                                                          <w:rFonts w:ascii="Helvetica" w:eastAsia="Times New Roman" w:hAnsi="Helvetica" w:cs="Helvetica"/>
                                                          <w:sz w:val="24"/>
                                                          <w:szCs w:val="24"/>
                                                          <w:lang w:eastAsia="fr-FR"/>
                                                        </w:rPr>
                                                      </w:pPr>
                                                      <w:r w:rsidRPr="00A21D74">
                                                        <w:rPr>
                                                          <w:rFonts w:ascii="Arial" w:eastAsia="Times New Roman" w:hAnsi="Arial" w:cs="Arial"/>
                                                          <w:sz w:val="20"/>
                                                          <w:szCs w:val="20"/>
                                                          <w:lang w:eastAsia="fr-FR"/>
                                                        </w:rPr>
                                                        <w:t>Pour vous accompagner au mieux sur ce projet tout au long de l'année, des rendez-vous en ligne  pour les enseignants et une visite virtuelle pour les élèves vous seront proposés.</w:t>
                                                      </w:r>
                                                      <w:r w:rsidRPr="00A21D74">
                                                        <w:rPr>
                                                          <w:rFonts w:ascii="Arial" w:eastAsia="Times New Roman" w:hAnsi="Arial" w:cs="Arial"/>
                                                          <w:sz w:val="20"/>
                                                          <w:szCs w:val="20"/>
                                                          <w:lang w:eastAsia="fr-FR"/>
                                                        </w:rPr>
                                                        <w:br/>
                                                      </w:r>
                                                      <w:r w:rsidRPr="00A21D74">
                                                        <w:rPr>
                                                          <w:rFonts w:ascii="Arial" w:eastAsia="Times New Roman" w:hAnsi="Arial" w:cs="Arial"/>
                                                          <w:sz w:val="20"/>
                                                          <w:szCs w:val="20"/>
                                                          <w:lang w:eastAsia="fr-FR"/>
                                                        </w:rPr>
                                                        <w:br/>
                                                        <w:t xml:space="preserve">Le projet se clôturera par une journée de restitution des récitations des élèves le </w:t>
                                                      </w:r>
                                                      <w:r w:rsidRPr="00A21D74">
                                                        <w:rPr>
                                                          <w:rFonts w:ascii="Arial" w:eastAsia="Times New Roman" w:hAnsi="Arial" w:cs="Arial"/>
                                                          <w:b/>
                                                          <w:bCs/>
                                                          <w:sz w:val="20"/>
                                                          <w:szCs w:val="20"/>
                                                          <w:lang w:eastAsia="fr-FR"/>
                                                        </w:rPr>
                                                        <w:t>vendredi 13 mai 2022</w:t>
                                                      </w:r>
                                                      <w:r w:rsidR="00901D16">
                                                        <w:rPr>
                                                          <w:rFonts w:ascii="Arial" w:eastAsia="Times New Roman" w:hAnsi="Arial" w:cs="Arial"/>
                                                          <w:b/>
                                                          <w:bCs/>
                                                          <w:sz w:val="20"/>
                                                          <w:szCs w:val="20"/>
                                                          <w:lang w:eastAsia="fr-FR"/>
                                                        </w:rPr>
                                                        <w:t>, parrainée par un(e) comédien(ne) et un ou plusieurs explorateurs d’aujourd’hui.</w:t>
                                                      </w:r>
                                                      <w:r w:rsidRPr="00A21D74">
                                                        <w:rPr>
                                                          <w:rFonts w:ascii="Arial" w:eastAsia="Times New Roman" w:hAnsi="Arial" w:cs="Arial"/>
                                                          <w:sz w:val="20"/>
                                                          <w:szCs w:val="20"/>
                                                          <w:lang w:eastAsia="fr-FR"/>
                                                        </w:rPr>
                                                        <w:br/>
                                                      </w:r>
                                                      <w:r w:rsidRPr="00A21D74">
                                                        <w:rPr>
                                                          <w:rFonts w:ascii="Arial" w:eastAsia="Times New Roman" w:hAnsi="Arial" w:cs="Arial"/>
                                                          <w:sz w:val="20"/>
                                                          <w:szCs w:val="20"/>
                                                          <w:lang w:eastAsia="fr-FR"/>
                                                        </w:rPr>
                                                        <w:br/>
                                                        <w:t xml:space="preserve">Date limite d'inscription : </w:t>
                                                      </w:r>
                                                      <w:r w:rsidRPr="00A21D74">
                                                        <w:rPr>
                                                          <w:rFonts w:ascii="Arial" w:eastAsia="Times New Roman" w:hAnsi="Arial" w:cs="Arial"/>
                                                          <w:b/>
                                                          <w:bCs/>
                                                          <w:sz w:val="20"/>
                                                          <w:szCs w:val="20"/>
                                                          <w:lang w:eastAsia="fr-FR"/>
                                                        </w:rPr>
                                                        <w:t>18 décembre 2021</w:t>
                                                      </w:r>
                                                    </w:p>
                                                  </w:tc>
                                                </w:tr>
                                              </w:tbl>
                                              <w:p w:rsidR="00A21D74" w:rsidRPr="00A21D74" w:rsidRDefault="00A21D74" w:rsidP="00A21D74">
                                                <w:pPr>
                                                  <w:spacing w:after="0" w:line="240" w:lineRule="auto"/>
                                                  <w:jc w:val="center"/>
                                                  <w:rPr>
                                                    <w:rFonts w:ascii="Helvetica" w:eastAsia="Times New Roman" w:hAnsi="Helvetica" w:cs="Helvetica"/>
                                                    <w:vanish/>
                                                    <w:sz w:val="24"/>
                                                    <w:szCs w:val="24"/>
                                                    <w:lang w:eastAsia="fr-FR"/>
                                                  </w:rPr>
                                                </w:pPr>
                                              </w:p>
                                              <w:tbl>
                                                <w:tblPr>
                                                  <w:tblW w:w="5000" w:type="pct"/>
                                                  <w:jc w:val="center"/>
                                                  <w:tblCellMar>
                                                    <w:left w:w="0" w:type="dxa"/>
                                                    <w:right w:w="0" w:type="dxa"/>
                                                  </w:tblCellMar>
                                                  <w:tblLook w:val="04A0" w:firstRow="1" w:lastRow="0" w:firstColumn="1" w:lastColumn="0" w:noHBand="0" w:noVBand="1"/>
                                                </w:tblPr>
                                                <w:tblGrid>
                                                  <w:gridCol w:w="4272"/>
                                                </w:tblGrid>
                                                <w:tr w:rsidR="00A21D74" w:rsidRPr="00A21D74">
                                                  <w:trPr>
                                                    <w:jc w:val="center"/>
                                                  </w:trPr>
                                                  <w:tc>
                                                    <w:tcPr>
                                                      <w:tcW w:w="0" w:type="auto"/>
                                                      <w:vAlign w:val="center"/>
                                                      <w:hideMark/>
                                                    </w:tcPr>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jc w:val="center"/>
                                                  <w:rPr>
                                                    <w:rFonts w:ascii="Helvetica" w:eastAsia="Times New Roman" w:hAnsi="Helvetica" w:cs="Helvetica"/>
                                                    <w:sz w:val="24"/>
                                                    <w:szCs w:val="24"/>
                                                    <w:lang w:eastAsia="fr-FR"/>
                                                  </w:rPr>
                                                </w:pPr>
                                              </w:p>
                                            </w:tc>
                                          </w:tr>
                                        </w:tbl>
                                        <w:p w:rsidR="00A21D74" w:rsidRPr="00A21D74" w:rsidRDefault="00A21D74" w:rsidP="00A21D74">
                                          <w:pPr>
                                            <w:spacing w:before="45" w:after="0" w:line="240" w:lineRule="auto"/>
                                            <w:rPr>
                                              <w:rFonts w:ascii="Helvetica" w:eastAsia="Times New Roman" w:hAnsi="Helvetica" w:cs="Helvetica"/>
                                              <w:sz w:val="24"/>
                                              <w:szCs w:val="24"/>
                                              <w:lang w:eastAsia="fr-FR"/>
                                            </w:rPr>
                                          </w:pPr>
                                        </w:p>
                                      </w:tc>
                                    </w:tr>
                                  </w:tbl>
                                  <w:p w:rsidR="00A21D74" w:rsidRPr="00A21D74" w:rsidRDefault="00A21D74" w:rsidP="00A21D74">
                                    <w:pPr>
                                      <w:spacing w:before="75"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sz w:val="24"/>
                <w:szCs w:val="24"/>
                <w:lang w:eastAsia="fr-FR"/>
              </w:rPr>
            </w:pPr>
          </w:p>
        </w:tc>
      </w:tr>
    </w:tbl>
    <w:p w:rsidR="00A21D74" w:rsidRPr="00A21D74" w:rsidRDefault="00A21D74" w:rsidP="00A21D74">
      <w:pPr>
        <w:spacing w:after="0" w:line="240" w:lineRule="auto"/>
        <w:rPr>
          <w:rFonts w:ascii="Helvetica" w:eastAsia="Times New Roman" w:hAnsi="Helvetica" w:cs="Helvetica"/>
          <w:vanish/>
          <w:sz w:val="24"/>
          <w:szCs w:val="24"/>
          <w:lang w:eastAsia="fr-FR"/>
        </w:rPr>
      </w:pPr>
    </w:p>
    <w:tbl>
      <w:tblPr>
        <w:tblpPr w:leftFromText="45" w:rightFromText="45" w:topFromText="75" w:vertAnchor="text" w:tblpXSpec="right" w:tblpYSpec="center"/>
        <w:tblW w:w="5000" w:type="pct"/>
        <w:tblCellMar>
          <w:left w:w="0" w:type="dxa"/>
          <w:right w:w="0" w:type="dxa"/>
        </w:tblCellMar>
        <w:tblLook w:val="04A0" w:firstRow="1" w:lastRow="0" w:firstColumn="1" w:lastColumn="0" w:noHBand="0" w:noVBand="1"/>
      </w:tblPr>
      <w:tblGrid>
        <w:gridCol w:w="9222"/>
      </w:tblGrid>
      <w:tr w:rsidR="00901D16" w:rsidRPr="00A21D74" w:rsidTr="00757905">
        <w:tc>
          <w:tcPr>
            <w:tcW w:w="5000" w:type="pct"/>
            <w:tcMar>
              <w:top w:w="0" w:type="dxa"/>
              <w:left w:w="0" w:type="dxa"/>
              <w:bottom w:w="150" w:type="dxa"/>
              <w:right w:w="150" w:type="dxa"/>
            </w:tcMar>
            <w:vAlign w:val="center"/>
            <w:hideMark/>
          </w:tcPr>
          <w:p w:rsidR="00901D16" w:rsidRPr="00A21D74" w:rsidRDefault="000625AF" w:rsidP="00757905">
            <w:pPr>
              <w:shd w:val="clear" w:color="auto" w:fill="88408E"/>
              <w:spacing w:after="0" w:line="240" w:lineRule="auto"/>
              <w:rPr>
                <w:rFonts w:ascii="Helvetica" w:eastAsia="Times New Roman" w:hAnsi="Helvetica" w:cs="Helvetica"/>
                <w:sz w:val="24"/>
                <w:szCs w:val="24"/>
                <w:lang w:eastAsia="fr-FR"/>
              </w:rPr>
            </w:pPr>
            <w:r>
              <w:rPr>
                <w:rFonts w:ascii="Arial" w:eastAsia="Times New Roman" w:hAnsi="Arial" w:cs="Arial"/>
                <w:color w:val="FFFFFF"/>
                <w:sz w:val="28"/>
                <w:szCs w:val="28"/>
                <w:lang w:eastAsia="fr-FR"/>
              </w:rPr>
              <w:lastRenderedPageBreak/>
              <w:t>CE QU’ON EN A DIT …</w:t>
            </w:r>
          </w:p>
        </w:tc>
      </w:tr>
    </w:tbl>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Je dois avouer que l'expérience intense que nous avons vécue à la BNF est non seulement une épreuve enrichissante pour nos jeunes, qui ont eu à relever un défi singulier, d'autant plus méritoire qu'il s'agissait un travail d'équipe, mais aussi une découverte inouïe. </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Nous sommes un collège rural très isolé, privé du commerce de la culture humaniste, sauf à prodiguer, comme nous l'avons fait, des efforts hors du commun, humains et financiers. Savez-vous que nous avons organisé un vide-grenier pour réunir la moitié de l'argent nécessaire pour notre odyssée ?</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 xml:space="preserve">L'endroit où nous résidons est l'un des plus merveilleux - une véritable Arcadie - mais aussi l'un des plus déshérités socialement de notre pays. La Cantal est le quatrième département le plus pauvre, et le canton de Mauriac le plus misérable de celui-ci. Vous ne pouvez savoir comment certaines familles vivent, ou survivent ici ! Malgré la nature, qui est belle ! La dimension culturelle - hormis quelque vestige des traditions rurales - est quasi absente. Le niveau de langage, par exemple, est des plus rudimentaire. Quelle chance alors de se rendre à Paris, que la </w:t>
      </w:r>
      <w:proofErr w:type="spellStart"/>
      <w:r w:rsidRPr="0090086A">
        <w:rPr>
          <w:rFonts w:ascii="Calibri" w:eastAsia="Times New Roman" w:hAnsi="Calibri" w:cs="Calibri"/>
          <w:i/>
          <w:color w:val="000000"/>
          <w:sz w:val="24"/>
          <w:szCs w:val="24"/>
          <w:lang w:eastAsia="fr-FR"/>
        </w:rPr>
        <w:t>quasi totalité</w:t>
      </w:r>
      <w:proofErr w:type="spellEnd"/>
      <w:r w:rsidRPr="0090086A">
        <w:rPr>
          <w:rFonts w:ascii="Calibri" w:eastAsia="Times New Roman" w:hAnsi="Calibri" w:cs="Calibri"/>
          <w:i/>
          <w:color w:val="000000"/>
          <w:sz w:val="24"/>
          <w:szCs w:val="24"/>
          <w:lang w:eastAsia="fr-FR"/>
        </w:rPr>
        <w:t xml:space="preserve"> de nos élèves découvrait pour la première fois, sans parler du train et du métro !</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 xml:space="preserve">Pour moi, qui suis à l'orée de la retraite - hélas ! - ce fut une aventure lumineuse. Car, n'étant pas adepte du </w:t>
      </w:r>
      <w:proofErr w:type="spellStart"/>
      <w:r w:rsidRPr="0090086A">
        <w:rPr>
          <w:rFonts w:ascii="Calibri" w:eastAsia="Times New Roman" w:hAnsi="Calibri" w:cs="Calibri"/>
          <w:i/>
          <w:color w:val="000000"/>
          <w:sz w:val="24"/>
          <w:szCs w:val="24"/>
          <w:lang w:eastAsia="fr-FR"/>
        </w:rPr>
        <w:t>bougisme</w:t>
      </w:r>
      <w:proofErr w:type="spellEnd"/>
      <w:r w:rsidRPr="0090086A">
        <w:rPr>
          <w:rFonts w:ascii="Calibri" w:eastAsia="Times New Roman" w:hAnsi="Calibri" w:cs="Calibri"/>
          <w:i/>
          <w:color w:val="000000"/>
          <w:sz w:val="24"/>
          <w:szCs w:val="24"/>
          <w:lang w:eastAsia="fr-FR"/>
        </w:rPr>
        <w:t xml:space="preserve">, je ne conçois de déplacement, de déménagement, qu'à la condition que la sensibilité et l'intelligence s'en trouvent nourries. Or, je dois dire que nous avons eu notre content ! Je suis comblé ! Vous êtes une équipe formidable, humaine, et je vois bien que vous êtes mus par des soucis exigeants d'élévation des esprits, d'approfondissement de la sensibilité, de dilection artistique, autant dire que vous prenez au sérieux (ce qui est devenu rare !) le programme cicéronien de </w:t>
      </w:r>
      <w:proofErr w:type="spellStart"/>
      <w:r w:rsidRPr="0090086A">
        <w:rPr>
          <w:rFonts w:ascii="Calibri" w:eastAsia="Times New Roman" w:hAnsi="Calibri" w:cs="Calibri"/>
          <w:i/>
          <w:color w:val="000000"/>
          <w:sz w:val="24"/>
          <w:szCs w:val="24"/>
          <w:lang w:eastAsia="fr-FR"/>
        </w:rPr>
        <w:t>cultura</w:t>
      </w:r>
      <w:proofErr w:type="spellEnd"/>
      <w:r w:rsidRPr="0090086A">
        <w:rPr>
          <w:rFonts w:ascii="Calibri" w:eastAsia="Times New Roman" w:hAnsi="Calibri" w:cs="Calibri"/>
          <w:i/>
          <w:color w:val="000000"/>
          <w:sz w:val="24"/>
          <w:szCs w:val="24"/>
          <w:lang w:eastAsia="fr-FR"/>
        </w:rPr>
        <w:t xml:space="preserve"> </w:t>
      </w:r>
      <w:proofErr w:type="spellStart"/>
      <w:r w:rsidRPr="0090086A">
        <w:rPr>
          <w:rFonts w:ascii="Calibri" w:eastAsia="Times New Roman" w:hAnsi="Calibri" w:cs="Calibri"/>
          <w:i/>
          <w:color w:val="000000"/>
          <w:sz w:val="24"/>
          <w:szCs w:val="24"/>
          <w:lang w:eastAsia="fr-FR"/>
        </w:rPr>
        <w:t>animi</w:t>
      </w:r>
      <w:proofErr w:type="spellEnd"/>
      <w:r w:rsidRPr="0090086A">
        <w:rPr>
          <w:rFonts w:ascii="Calibri" w:eastAsia="Times New Roman" w:hAnsi="Calibri" w:cs="Calibri"/>
          <w:i/>
          <w:color w:val="000000"/>
          <w:sz w:val="24"/>
          <w:szCs w:val="24"/>
          <w:lang w:eastAsia="fr-FR"/>
        </w:rPr>
        <w:t>. Quand je rencontre cette merveille, moi qui suis si pessimiste, j'en suis stupéfait, un peu comme sot, je n'en crois ni mes yeux, ni mes oreilles.</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Vous êtes donc responsables, vous et tous vos camarades, de mon ascension dans la stratosphère du bonheur !</w:t>
      </w:r>
    </w:p>
    <w:p w:rsidR="004F6265" w:rsidRDefault="004F6265" w:rsidP="004F6265">
      <w:pPr>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J.J. </w:t>
      </w:r>
      <w:proofErr w:type="spellStart"/>
      <w:r>
        <w:rPr>
          <w:rFonts w:ascii="Calibri" w:eastAsia="Times New Roman" w:hAnsi="Calibri" w:cs="Calibri"/>
          <w:color w:val="000000"/>
          <w:sz w:val="24"/>
          <w:szCs w:val="24"/>
          <w:lang w:eastAsia="fr-FR"/>
        </w:rPr>
        <w:t>Raible</w:t>
      </w:r>
      <w:proofErr w:type="spellEnd"/>
      <w:r>
        <w:rPr>
          <w:rFonts w:ascii="Calibri" w:eastAsia="Times New Roman" w:hAnsi="Calibri" w:cs="Calibri"/>
          <w:color w:val="000000"/>
          <w:sz w:val="24"/>
          <w:szCs w:val="24"/>
          <w:lang w:eastAsia="fr-FR"/>
        </w:rPr>
        <w:t xml:space="preserve"> (Collège Raymond </w:t>
      </w:r>
      <w:proofErr w:type="spellStart"/>
      <w:r>
        <w:rPr>
          <w:rFonts w:ascii="Calibri" w:eastAsia="Times New Roman" w:hAnsi="Calibri" w:cs="Calibri"/>
          <w:color w:val="000000"/>
          <w:sz w:val="24"/>
          <w:szCs w:val="24"/>
          <w:lang w:eastAsia="fr-FR"/>
        </w:rPr>
        <w:t>Cortat</w:t>
      </w:r>
      <w:proofErr w:type="spellEnd"/>
      <w:r>
        <w:rPr>
          <w:rFonts w:ascii="Calibri" w:eastAsia="Times New Roman" w:hAnsi="Calibri" w:cs="Calibri"/>
          <w:color w:val="000000"/>
          <w:sz w:val="24"/>
          <w:szCs w:val="24"/>
          <w:lang w:eastAsia="fr-FR"/>
        </w:rPr>
        <w:t xml:space="preserve">, </w:t>
      </w:r>
      <w:proofErr w:type="spellStart"/>
      <w:r>
        <w:rPr>
          <w:rFonts w:ascii="Calibri" w:eastAsia="Times New Roman" w:hAnsi="Calibri" w:cs="Calibri"/>
          <w:color w:val="000000"/>
          <w:sz w:val="24"/>
          <w:szCs w:val="24"/>
          <w:lang w:eastAsia="fr-FR"/>
        </w:rPr>
        <w:t>Pléaux</w:t>
      </w:r>
      <w:proofErr w:type="spellEnd"/>
      <w:r>
        <w:rPr>
          <w:rFonts w:ascii="Calibri" w:eastAsia="Times New Roman" w:hAnsi="Calibri" w:cs="Calibri"/>
          <w:color w:val="000000"/>
          <w:sz w:val="24"/>
          <w:szCs w:val="24"/>
          <w:lang w:eastAsia="fr-FR"/>
        </w:rPr>
        <w:t>)</w:t>
      </w:r>
    </w:p>
    <w:p w:rsidR="004F6265" w:rsidRDefault="004F6265" w:rsidP="004F6265">
      <w:pPr>
        <w:spacing w:after="0" w:line="240" w:lineRule="auto"/>
        <w:rPr>
          <w:rFonts w:ascii="Calibri" w:eastAsia="Times New Roman" w:hAnsi="Calibri" w:cs="Calibri"/>
          <w:color w:val="000000"/>
          <w:sz w:val="24"/>
          <w:szCs w:val="24"/>
          <w:lang w:eastAsia="fr-FR"/>
        </w:rPr>
      </w:pPr>
    </w:p>
    <w:p w:rsidR="009C4938" w:rsidRDefault="009C4938" w:rsidP="004F6265">
      <w:pPr>
        <w:spacing w:after="0" w:line="240" w:lineRule="auto"/>
        <w:rPr>
          <w:rFonts w:ascii="Calibri" w:eastAsia="Times New Roman" w:hAnsi="Calibri" w:cs="Calibri"/>
          <w:color w:val="000000"/>
          <w:sz w:val="24"/>
          <w:szCs w:val="24"/>
          <w:lang w:eastAsia="fr-FR"/>
        </w:rPr>
      </w:pP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Un grand merci à vous pour votre accueil chaleureux et cette organisation parfaite.</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 xml:space="preserve">Les élèves et professeurs garderont un excellent souvenir de cette belle journée et notamment Mathilde, la plus timide d'entre elles, qui a emporté le prix spécial du jury. Ce concours l'avait transformée avant, et la métamorphosée après. Elle a commencé à faire des petits dessins sur sa feuille de cours le lendemain, ce qui signifie qu'elle a pris confiance en elle! Tout cela est extrêmement positif. Pour cette classe de 3 </w:t>
      </w:r>
      <w:proofErr w:type="spellStart"/>
      <w:r w:rsidRPr="0090086A">
        <w:rPr>
          <w:rFonts w:ascii="Calibri" w:eastAsia="Times New Roman" w:hAnsi="Calibri" w:cs="Calibri"/>
          <w:i/>
          <w:color w:val="000000"/>
          <w:sz w:val="24"/>
          <w:szCs w:val="24"/>
          <w:lang w:eastAsia="fr-FR"/>
        </w:rPr>
        <w:t>eme</w:t>
      </w:r>
      <w:proofErr w:type="spellEnd"/>
      <w:r w:rsidRPr="0090086A">
        <w:rPr>
          <w:rFonts w:ascii="Calibri" w:eastAsia="Times New Roman" w:hAnsi="Calibri" w:cs="Calibri"/>
          <w:i/>
          <w:color w:val="000000"/>
          <w:sz w:val="24"/>
          <w:szCs w:val="24"/>
          <w:lang w:eastAsia="fr-FR"/>
        </w:rPr>
        <w:t xml:space="preserve"> également qui avait tendance à être en concurrence. Ils se sont retrouvés unis derrière leurs camarades et certains garçons voient ces filles timides ou "décalées" d'un autre œil, sont plus admiratifs.</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 xml:space="preserve">Voilà encore tous les bienfaits que procurent ce superbe </w:t>
      </w:r>
      <w:proofErr w:type="gramStart"/>
      <w:r w:rsidRPr="0090086A">
        <w:rPr>
          <w:rFonts w:ascii="Calibri" w:eastAsia="Times New Roman" w:hAnsi="Calibri" w:cs="Calibri"/>
          <w:i/>
          <w:color w:val="000000"/>
          <w:sz w:val="24"/>
          <w:szCs w:val="24"/>
          <w:lang w:eastAsia="fr-FR"/>
        </w:rPr>
        <w:t>concours:</w:t>
      </w:r>
      <w:proofErr w:type="gramEnd"/>
      <w:r w:rsidRPr="0090086A">
        <w:rPr>
          <w:rFonts w:ascii="Calibri" w:eastAsia="Times New Roman" w:hAnsi="Calibri" w:cs="Calibri"/>
          <w:i/>
          <w:color w:val="000000"/>
          <w:sz w:val="24"/>
          <w:szCs w:val="24"/>
          <w:lang w:eastAsia="fr-FR"/>
        </w:rPr>
        <w:t xml:space="preserve"> se dépasser, apprendre sur soi et sur l'autre...</w:t>
      </w:r>
    </w:p>
    <w:p w:rsidR="004F6265" w:rsidRPr="0090086A" w:rsidRDefault="004F6265" w:rsidP="004F6265">
      <w:pPr>
        <w:spacing w:after="0" w:line="240" w:lineRule="auto"/>
        <w:rPr>
          <w:rFonts w:ascii="Calibri" w:eastAsia="Times New Roman" w:hAnsi="Calibri" w:cs="Calibri"/>
          <w:i/>
          <w:color w:val="000000"/>
          <w:sz w:val="24"/>
          <w:szCs w:val="24"/>
          <w:lang w:eastAsia="fr-FR"/>
        </w:rPr>
      </w:pPr>
      <w:r w:rsidRPr="0090086A">
        <w:rPr>
          <w:rFonts w:ascii="Calibri" w:eastAsia="Times New Roman" w:hAnsi="Calibri" w:cs="Calibri"/>
          <w:i/>
          <w:color w:val="000000"/>
          <w:sz w:val="24"/>
          <w:szCs w:val="24"/>
          <w:lang w:eastAsia="fr-FR"/>
        </w:rPr>
        <w:t>Merci mille  fois.</w:t>
      </w:r>
    </w:p>
    <w:p w:rsidR="004F6265" w:rsidRDefault="004F6265" w:rsidP="004F6265">
      <w:pPr>
        <w:spacing w:after="0" w:line="240" w:lineRule="auto"/>
        <w:rPr>
          <w:rFonts w:ascii="Calibri" w:eastAsia="Times New Roman" w:hAnsi="Calibri" w:cs="Calibri"/>
          <w:color w:val="000000"/>
          <w:sz w:val="24"/>
          <w:szCs w:val="24"/>
          <w:lang w:eastAsia="fr-FR"/>
        </w:rPr>
      </w:pPr>
      <w:r w:rsidRPr="004F6265">
        <w:rPr>
          <w:rFonts w:ascii="Calibri" w:eastAsia="Times New Roman" w:hAnsi="Calibri" w:cs="Calibri"/>
          <w:color w:val="000000"/>
          <w:sz w:val="24"/>
          <w:szCs w:val="24"/>
          <w:lang w:eastAsia="fr-FR"/>
        </w:rPr>
        <w:t>H</w:t>
      </w:r>
      <w:r>
        <w:rPr>
          <w:rFonts w:ascii="Calibri" w:eastAsia="Times New Roman" w:hAnsi="Calibri" w:cs="Calibri"/>
          <w:color w:val="000000"/>
          <w:sz w:val="24"/>
          <w:szCs w:val="24"/>
          <w:lang w:eastAsia="fr-FR"/>
        </w:rPr>
        <w:t>. d'</w:t>
      </w:r>
      <w:proofErr w:type="spellStart"/>
      <w:r>
        <w:rPr>
          <w:rFonts w:ascii="Calibri" w:eastAsia="Times New Roman" w:hAnsi="Calibri" w:cs="Calibri"/>
          <w:color w:val="000000"/>
          <w:sz w:val="24"/>
          <w:szCs w:val="24"/>
          <w:lang w:eastAsia="fr-FR"/>
        </w:rPr>
        <w:t>Alexandry</w:t>
      </w:r>
      <w:proofErr w:type="spellEnd"/>
      <w:r>
        <w:rPr>
          <w:rFonts w:ascii="Calibri" w:eastAsia="Times New Roman" w:hAnsi="Calibri" w:cs="Calibri"/>
          <w:color w:val="000000"/>
          <w:sz w:val="24"/>
          <w:szCs w:val="24"/>
          <w:lang w:eastAsia="fr-FR"/>
        </w:rPr>
        <w:t xml:space="preserve"> (Collège Saint Justin, Levallois)</w:t>
      </w:r>
    </w:p>
    <w:sectPr w:rsidR="004F6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74"/>
    <w:rsid w:val="000625AF"/>
    <w:rsid w:val="004F6265"/>
    <w:rsid w:val="0090086A"/>
    <w:rsid w:val="00901D16"/>
    <w:rsid w:val="009C4938"/>
    <w:rsid w:val="00A21D74"/>
    <w:rsid w:val="00AA1949"/>
    <w:rsid w:val="00AD0872"/>
    <w:rsid w:val="00C2673C"/>
    <w:rsid w:val="00E83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55968-3746-499C-8FB8-8B6834CA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D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1D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1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2304">
      <w:bodyDiv w:val="1"/>
      <w:marLeft w:val="0"/>
      <w:marRight w:val="0"/>
      <w:marTop w:val="0"/>
      <w:marBottom w:val="0"/>
      <w:divBdr>
        <w:top w:val="none" w:sz="0" w:space="0" w:color="auto"/>
        <w:left w:val="none" w:sz="0" w:space="0" w:color="auto"/>
        <w:bottom w:val="none" w:sz="0" w:space="0" w:color="auto"/>
        <w:right w:val="none" w:sz="0" w:space="0" w:color="auto"/>
      </w:divBdr>
      <w:divsChild>
        <w:div w:id="1111970570">
          <w:marLeft w:val="0"/>
          <w:marRight w:val="0"/>
          <w:marTop w:val="0"/>
          <w:marBottom w:val="0"/>
          <w:divBdr>
            <w:top w:val="none" w:sz="0" w:space="0" w:color="auto"/>
            <w:left w:val="none" w:sz="0" w:space="0" w:color="auto"/>
            <w:bottom w:val="none" w:sz="0" w:space="0" w:color="auto"/>
            <w:right w:val="none" w:sz="0" w:space="0" w:color="auto"/>
          </w:divBdr>
        </w:div>
        <w:div w:id="78643669">
          <w:marLeft w:val="0"/>
          <w:marRight w:val="0"/>
          <w:marTop w:val="0"/>
          <w:marBottom w:val="0"/>
          <w:divBdr>
            <w:top w:val="none" w:sz="0" w:space="0" w:color="auto"/>
            <w:left w:val="none" w:sz="0" w:space="0" w:color="auto"/>
            <w:bottom w:val="none" w:sz="0" w:space="0" w:color="auto"/>
            <w:right w:val="none" w:sz="0" w:space="0" w:color="auto"/>
          </w:divBdr>
        </w:div>
        <w:div w:id="940255923">
          <w:marLeft w:val="0"/>
          <w:marRight w:val="0"/>
          <w:marTop w:val="0"/>
          <w:marBottom w:val="0"/>
          <w:divBdr>
            <w:top w:val="none" w:sz="0" w:space="0" w:color="auto"/>
            <w:left w:val="none" w:sz="0" w:space="0" w:color="auto"/>
            <w:bottom w:val="none" w:sz="0" w:space="0" w:color="auto"/>
            <w:right w:val="none" w:sz="0" w:space="0" w:color="auto"/>
          </w:divBdr>
        </w:div>
      </w:divsChild>
    </w:div>
    <w:div w:id="1601795125">
      <w:bodyDiv w:val="1"/>
      <w:marLeft w:val="0"/>
      <w:marRight w:val="0"/>
      <w:marTop w:val="0"/>
      <w:marBottom w:val="0"/>
      <w:divBdr>
        <w:top w:val="none" w:sz="0" w:space="0" w:color="auto"/>
        <w:left w:val="none" w:sz="0" w:space="0" w:color="auto"/>
        <w:bottom w:val="none" w:sz="0" w:space="0" w:color="auto"/>
        <w:right w:val="none" w:sz="0" w:space="0" w:color="auto"/>
      </w:divBdr>
      <w:divsChild>
        <w:div w:id="1782724223">
          <w:marLeft w:val="0"/>
          <w:marRight w:val="0"/>
          <w:marTop w:val="0"/>
          <w:marBottom w:val="0"/>
          <w:divBdr>
            <w:top w:val="none" w:sz="0" w:space="0" w:color="auto"/>
            <w:left w:val="none" w:sz="0" w:space="0" w:color="auto"/>
            <w:bottom w:val="none" w:sz="0" w:space="0" w:color="auto"/>
            <w:right w:val="none" w:sz="0" w:space="0" w:color="auto"/>
          </w:divBdr>
        </w:div>
        <w:div w:id="1265071060">
          <w:marLeft w:val="0"/>
          <w:marRight w:val="0"/>
          <w:marTop w:val="0"/>
          <w:marBottom w:val="0"/>
          <w:divBdr>
            <w:top w:val="none" w:sz="0" w:space="0" w:color="auto"/>
            <w:left w:val="none" w:sz="0" w:space="0" w:color="auto"/>
            <w:bottom w:val="none" w:sz="0" w:space="0" w:color="auto"/>
            <w:right w:val="none" w:sz="0" w:space="0" w:color="auto"/>
          </w:divBdr>
        </w:div>
        <w:div w:id="1124732887">
          <w:marLeft w:val="0"/>
          <w:marRight w:val="0"/>
          <w:marTop w:val="0"/>
          <w:marBottom w:val="0"/>
          <w:divBdr>
            <w:top w:val="none" w:sz="0" w:space="0" w:color="auto"/>
            <w:left w:val="none" w:sz="0" w:space="0" w:color="auto"/>
            <w:bottom w:val="none" w:sz="0" w:space="0" w:color="auto"/>
            <w:right w:val="none" w:sz="0" w:space="0" w:color="auto"/>
          </w:divBdr>
        </w:div>
        <w:div w:id="954293183">
          <w:marLeft w:val="0"/>
          <w:marRight w:val="0"/>
          <w:marTop w:val="0"/>
          <w:marBottom w:val="0"/>
          <w:divBdr>
            <w:top w:val="none" w:sz="0" w:space="0" w:color="auto"/>
            <w:left w:val="none" w:sz="0" w:space="0" w:color="auto"/>
            <w:bottom w:val="none" w:sz="0" w:space="0" w:color="auto"/>
            <w:right w:val="none" w:sz="0" w:space="0" w:color="auto"/>
          </w:divBdr>
        </w:div>
        <w:div w:id="1517309263">
          <w:marLeft w:val="0"/>
          <w:marRight w:val="0"/>
          <w:marTop w:val="0"/>
          <w:marBottom w:val="0"/>
          <w:divBdr>
            <w:top w:val="none" w:sz="0" w:space="0" w:color="auto"/>
            <w:left w:val="none" w:sz="0" w:space="0" w:color="auto"/>
            <w:bottom w:val="none" w:sz="0" w:space="0" w:color="auto"/>
            <w:right w:val="none" w:sz="0" w:space="0" w:color="auto"/>
          </w:divBdr>
        </w:div>
      </w:divsChild>
    </w:div>
    <w:div w:id="1993021967">
      <w:bodyDiv w:val="1"/>
      <w:marLeft w:val="0"/>
      <w:marRight w:val="0"/>
      <w:marTop w:val="0"/>
      <w:marBottom w:val="0"/>
      <w:divBdr>
        <w:top w:val="none" w:sz="0" w:space="0" w:color="auto"/>
        <w:left w:val="none" w:sz="0" w:space="0" w:color="auto"/>
        <w:bottom w:val="none" w:sz="0" w:space="0" w:color="auto"/>
        <w:right w:val="none" w:sz="0" w:space="0" w:color="auto"/>
      </w:divBdr>
      <w:divsChild>
        <w:div w:id="1163157614">
          <w:marLeft w:val="0"/>
          <w:marRight w:val="0"/>
          <w:marTop w:val="0"/>
          <w:marBottom w:val="0"/>
          <w:divBdr>
            <w:top w:val="none" w:sz="0" w:space="0" w:color="auto"/>
            <w:left w:val="none" w:sz="0" w:space="0" w:color="auto"/>
            <w:bottom w:val="none" w:sz="0" w:space="0" w:color="auto"/>
            <w:right w:val="none" w:sz="0" w:space="0" w:color="auto"/>
          </w:divBdr>
          <w:divsChild>
            <w:div w:id="202376361">
              <w:marLeft w:val="0"/>
              <w:marRight w:val="0"/>
              <w:marTop w:val="0"/>
              <w:marBottom w:val="0"/>
              <w:divBdr>
                <w:top w:val="none" w:sz="0" w:space="0" w:color="auto"/>
                <w:left w:val="none" w:sz="0" w:space="0" w:color="auto"/>
                <w:bottom w:val="none" w:sz="0" w:space="0" w:color="auto"/>
                <w:right w:val="none" w:sz="0" w:space="0" w:color="auto"/>
              </w:divBdr>
            </w:div>
            <w:div w:id="1609461821">
              <w:marLeft w:val="0"/>
              <w:marRight w:val="0"/>
              <w:marTop w:val="0"/>
              <w:marBottom w:val="0"/>
              <w:divBdr>
                <w:top w:val="none" w:sz="0" w:space="0" w:color="auto"/>
                <w:left w:val="none" w:sz="0" w:space="0" w:color="auto"/>
                <w:bottom w:val="none" w:sz="0" w:space="0" w:color="auto"/>
                <w:right w:val="none" w:sz="0" w:space="0" w:color="auto"/>
              </w:divBdr>
            </w:div>
            <w:div w:id="195506790">
              <w:marLeft w:val="0"/>
              <w:marRight w:val="0"/>
              <w:marTop w:val="0"/>
              <w:marBottom w:val="0"/>
              <w:divBdr>
                <w:top w:val="none" w:sz="0" w:space="0" w:color="auto"/>
                <w:left w:val="none" w:sz="0" w:space="0" w:color="auto"/>
                <w:bottom w:val="none" w:sz="0" w:space="0" w:color="auto"/>
                <w:right w:val="none" w:sz="0" w:space="0" w:color="auto"/>
              </w:divBdr>
            </w:div>
            <w:div w:id="218057902">
              <w:marLeft w:val="0"/>
              <w:marRight w:val="0"/>
              <w:marTop w:val="0"/>
              <w:marBottom w:val="0"/>
              <w:divBdr>
                <w:top w:val="none" w:sz="0" w:space="0" w:color="auto"/>
                <w:left w:val="none" w:sz="0" w:space="0" w:color="auto"/>
                <w:bottom w:val="none" w:sz="0" w:space="0" w:color="auto"/>
                <w:right w:val="none" w:sz="0" w:space="0" w:color="auto"/>
              </w:divBdr>
            </w:div>
            <w:div w:id="1262687525">
              <w:marLeft w:val="0"/>
              <w:marRight w:val="0"/>
              <w:marTop w:val="0"/>
              <w:marBottom w:val="0"/>
              <w:divBdr>
                <w:top w:val="none" w:sz="0" w:space="0" w:color="auto"/>
                <w:left w:val="none" w:sz="0" w:space="0" w:color="auto"/>
                <w:bottom w:val="none" w:sz="0" w:space="0" w:color="auto"/>
                <w:right w:val="none" w:sz="0" w:space="0" w:color="auto"/>
              </w:divBdr>
            </w:div>
            <w:div w:id="11605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nf.fr/fr/evenements-et-concours-du-service-de-leducation-artistique-et-culturelle#bnf-r-citons-aujourd-hu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nf.fr/fr/bibliotheque-tous-publics-site-francois-mitterrand"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3798</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COTTE</dc:creator>
  <cp:lastModifiedBy>catherine pierson</cp:lastModifiedBy>
  <cp:revision>2</cp:revision>
  <dcterms:created xsi:type="dcterms:W3CDTF">2021-11-25T16:15:00Z</dcterms:created>
  <dcterms:modified xsi:type="dcterms:W3CDTF">2021-11-25T16:15:00Z</dcterms:modified>
</cp:coreProperties>
</file>