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rFonts w:ascii="Calibri" w:hAnsi="Calibri" w:cs="Calibri"/>
          <w:noProof/>
          <w:color w:val="2E74B5" w:themeColor="accent1" w:themeShade="B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211455</wp:posOffset>
            </wp:positionV>
            <wp:extent cx="1962150" cy="1417812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4_logoAC_BORDEAUX_12735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40" cy="1428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1D" w:rsidRPr="00266A1D">
        <w:rPr>
          <w:rFonts w:ascii="Calibri" w:hAnsi="Calibri" w:cs="Calibri"/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-469066</wp:posOffset>
                </wp:positionH>
                <wp:positionV relativeFrom="paragraph">
                  <wp:posOffset>117627</wp:posOffset>
                </wp:positionV>
                <wp:extent cx="6959790" cy="9921922"/>
                <wp:effectExtent l="19050" t="19050" r="1270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790" cy="992192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E7B3D" id="Rectangle 1" o:spid="_x0000_s1026" style="position:absolute;margin-left:-36.95pt;margin-top:9.25pt;width:548pt;height:7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" filled="f" strokecolor="#1f4d78 [1604]" strokeweight="3pt"/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Default="00266A1D" w:rsidP="00566956">
      <w:pPr>
        <w:tabs>
          <w:tab w:val="left" w:pos="1225"/>
        </w:tabs>
        <w:rPr>
          <w:noProof/>
          <w:color w:val="2E74B5" w:themeColor="accent1" w:themeShade="BF"/>
          <w:lang w:eastAsia="fr-FR"/>
        </w:rPr>
      </w:pPr>
    </w:p>
    <w:p w:rsidR="00566956" w:rsidRPr="00266A1D" w:rsidRDefault="00566956" w:rsidP="00566956">
      <w:pPr>
        <w:tabs>
          <w:tab w:val="left" w:pos="1225"/>
        </w:tabs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D809" wp14:editId="22FF8965">
                <wp:simplePos x="0" y="0"/>
                <wp:positionH relativeFrom="column">
                  <wp:posOffset>145082</wp:posOffset>
                </wp:positionH>
                <wp:positionV relativeFrom="paragraph">
                  <wp:posOffset>30054</wp:posOffset>
                </wp:positionV>
                <wp:extent cx="5772785" cy="873456"/>
                <wp:effectExtent l="0" t="0" r="18415" b="222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873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 …………………………</w:t>
                            </w: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6956">
                              <w:rPr>
                                <w:rFonts w:ascii="Calibri" w:hAnsi="Calibri" w:cs="Calibr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(Nom et Coordonnées de l’</w:t>
                            </w:r>
                            <w:proofErr w:type="spellStart"/>
                            <w:r w:rsidR="00584FE9">
                              <w:rPr>
                                <w:rFonts w:ascii="Calibri" w:hAnsi="Calibri" w:cs="Calibr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ecole</w:t>
                            </w:r>
                            <w:proofErr w:type="spellEnd"/>
                            <w:r w:rsidRPr="00566956">
                              <w:rPr>
                                <w:rFonts w:ascii="Calibri" w:hAnsi="Calibri" w:cs="Calibr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FD80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1.4pt;margin-top:2.35pt;width:454.55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" strokecolor="#5b9bd5 [3204]" strokeweight="1pt">
                <v:textbox>
                  <w:txbxContent>
                    <w:p w:rsidR="00266A1D" w:rsidRPr="00566956" w:rsidRDefault="00266A1D" w:rsidP="00266A1D">
                      <w:pPr>
                        <w:rPr>
                          <w:rFonts w:ascii="Calibri" w:hAnsi="Calibri" w:cs="Calibr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 …………………………</w:t>
                      </w: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566956">
                        <w:rPr>
                          <w:rFonts w:ascii="Calibri" w:hAnsi="Calibri" w:cs="Calibri"/>
                          <w:color w:val="538135" w:themeColor="accent6" w:themeShade="BF"/>
                          <w:sz w:val="16"/>
                          <w:szCs w:val="16"/>
                        </w:rPr>
                        <w:t>(Nom et Coordonnées de l’</w:t>
                      </w:r>
                      <w:proofErr w:type="spellStart"/>
                      <w:r w:rsidR="00584FE9">
                        <w:rPr>
                          <w:rFonts w:ascii="Calibri" w:hAnsi="Calibri" w:cs="Calibri"/>
                          <w:color w:val="538135" w:themeColor="accent6" w:themeShade="BF"/>
                          <w:sz w:val="16"/>
                          <w:szCs w:val="16"/>
                        </w:rPr>
                        <w:t>ecole</w:t>
                      </w:r>
                      <w:proofErr w:type="spellEnd"/>
                      <w:r w:rsidRPr="00566956">
                        <w:rPr>
                          <w:rFonts w:ascii="Calibri" w:hAnsi="Calibri" w:cs="Calibri"/>
                          <w:color w:val="538135" w:themeColor="accent6" w:themeShade="BF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7C98A" wp14:editId="6FABA83E">
                <wp:simplePos x="0" y="0"/>
                <wp:positionH relativeFrom="column">
                  <wp:posOffset>144979</wp:posOffset>
                </wp:positionH>
                <wp:positionV relativeFrom="paragraph">
                  <wp:posOffset>45085</wp:posOffset>
                </wp:positionV>
                <wp:extent cx="5773003" cy="914400"/>
                <wp:effectExtent l="19050" t="19050" r="37465" b="3810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00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</w:pPr>
                            <w:r w:rsidRPr="00566956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  <w:t xml:space="preserve">REGISTRE 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</w:pPr>
                            <w:r w:rsidRPr="00566956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  <w:t>DE SANTE ET DE SECURITE AU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C98A" id="Text Box 12" o:spid="_x0000_s1027" type="#_x0000_t202" style="position:absolute;left:0;text-align:left;margin-left:11.4pt;margin-top:3.55pt;width:454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" strokecolor="#5b9bd5 [3204]" strokeweight="4.5pt">
                <v:stroke linestyle="thinThick"/>
                <v:textbox>
                  <w:txbxContent>
                    <w:p w:rsidR="00266A1D" w:rsidRPr="00566956" w:rsidRDefault="00266A1D" w:rsidP="00266A1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</w:pPr>
                      <w:r w:rsidRPr="00566956"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  <w:t xml:space="preserve">REGISTRE 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</w:pPr>
                      <w:r w:rsidRPr="00566956"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  <w:t>DE SANTE ET DE SECURITE AU TRAVAIL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0F627" wp14:editId="35F03792">
                <wp:simplePos x="0" y="0"/>
                <wp:positionH relativeFrom="column">
                  <wp:posOffset>650050</wp:posOffset>
                </wp:positionH>
                <wp:positionV relativeFrom="paragraph">
                  <wp:posOffset>47293</wp:posOffset>
                </wp:positionV>
                <wp:extent cx="5008728" cy="1023582"/>
                <wp:effectExtent l="0" t="0" r="1905" b="571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728" cy="102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948" w:rsidRPr="00BE1948" w:rsidRDefault="00BE1948" w:rsidP="00BE194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2E74B5" w:themeColor="accent1" w:themeShade="BF"/>
                              </w:rPr>
                            </w:pPr>
                            <w:r w:rsidRPr="00BE1948">
                              <w:rPr>
                                <w:color w:val="2E74B5" w:themeColor="accent1" w:themeShade="BF"/>
                              </w:rPr>
                              <w:t>Le directeur (ou la directrice) de l’école conserve ce registre</w:t>
                            </w:r>
                          </w:p>
                          <w:p w:rsidR="00BE1948" w:rsidRPr="00BE1948" w:rsidRDefault="00BE1948" w:rsidP="00BE194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2E74B5" w:themeColor="accent1" w:themeShade="BF"/>
                              </w:rPr>
                            </w:pPr>
                            <w:r w:rsidRPr="00BE1948">
                              <w:rPr>
                                <w:color w:val="2E74B5" w:themeColor="accent1" w:themeShade="BF"/>
                              </w:rPr>
                              <w:t xml:space="preserve">Le suivi des fiches du registre sera assuré conjointement par le directeur d’école et l’Assistant de prévention de circonscription. </w:t>
                            </w:r>
                          </w:p>
                          <w:p w:rsidR="00BE1948" w:rsidRPr="005D4E7E" w:rsidRDefault="00BE1948" w:rsidP="00BE1948"/>
                          <w:p w:rsidR="00266A1D" w:rsidRPr="00566956" w:rsidRDefault="00266A1D" w:rsidP="00266A1D">
                            <w:p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F627" id="Text Box 14" o:spid="_x0000_s1028" type="#_x0000_t202" style="position:absolute;left:0;text-align:left;margin-left:51.2pt;margin-top:3.7pt;width:394.4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67shAIAABg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" stroked="f">
                <v:textbox>
                  <w:txbxContent>
                    <w:p w:rsidR="00BE1948" w:rsidRPr="00BE1948" w:rsidRDefault="00BE1948" w:rsidP="00BE1948">
                      <w:pPr>
                        <w:numPr>
                          <w:ilvl w:val="0"/>
                          <w:numId w:val="1"/>
                        </w:numPr>
                        <w:rPr>
                          <w:color w:val="2E74B5" w:themeColor="accent1" w:themeShade="BF"/>
                        </w:rPr>
                      </w:pPr>
                      <w:r w:rsidRPr="00BE1948">
                        <w:rPr>
                          <w:color w:val="2E74B5" w:themeColor="accent1" w:themeShade="BF"/>
                        </w:rPr>
                        <w:t>Le directeur (ou la directrice) de l’école conserve ce registre</w:t>
                      </w:r>
                    </w:p>
                    <w:p w:rsidR="00BE1948" w:rsidRPr="00BE1948" w:rsidRDefault="00BE1948" w:rsidP="00BE1948">
                      <w:pPr>
                        <w:numPr>
                          <w:ilvl w:val="0"/>
                          <w:numId w:val="1"/>
                        </w:numPr>
                        <w:rPr>
                          <w:color w:val="2E74B5" w:themeColor="accent1" w:themeShade="BF"/>
                        </w:rPr>
                      </w:pPr>
                      <w:r w:rsidRPr="00BE1948">
                        <w:rPr>
                          <w:color w:val="2E74B5" w:themeColor="accent1" w:themeShade="BF"/>
                        </w:rPr>
                        <w:t xml:space="preserve">Le suivi des fiches du registre sera assuré conjointement par le directeur d’école et l’Assistant de prévention de circonscription. </w:t>
                      </w:r>
                    </w:p>
                    <w:p w:rsidR="00BE1948" w:rsidRPr="005D4E7E" w:rsidRDefault="00BE1948" w:rsidP="00BE1948"/>
                    <w:p w:rsidR="00266A1D" w:rsidRPr="00566956" w:rsidRDefault="00266A1D" w:rsidP="00266A1D">
                      <w:p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0F096" wp14:editId="200AB15E">
                <wp:simplePos x="0" y="0"/>
                <wp:positionH relativeFrom="column">
                  <wp:posOffset>649605</wp:posOffset>
                </wp:positionH>
                <wp:positionV relativeFrom="paragraph">
                  <wp:posOffset>62865</wp:posOffset>
                </wp:positionV>
                <wp:extent cx="4913194" cy="1351128"/>
                <wp:effectExtent l="0" t="0" r="20955" b="209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4" cy="1351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  <w:t>Coordonnées de l’Assistant de prévention</w:t>
                            </w:r>
                            <w:r w:rsidR="00584FE9"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  <w:t xml:space="preserve"> de Circonscription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  <w:sz w:val="16"/>
                                <w:szCs w:val="18"/>
                              </w:rPr>
                            </w:pP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NOM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Prénom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Téléphone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Email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F096" id="Text Box 15" o:spid="_x0000_s1029" type="#_x0000_t202" style="position:absolute;left:0;text-align:left;margin-left:51.15pt;margin-top:4.95pt;width:386.85pt;height:1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" strokecolor="#5b9bd5 [3204]">
                <v:textbox>
                  <w:txbxContent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  <w:t>Coordonnées de l’Assistant de prévention</w:t>
                      </w:r>
                      <w:r w:rsidR="00584FE9"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  <w:t xml:space="preserve"> de Circonscription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  <w:sz w:val="16"/>
                          <w:szCs w:val="18"/>
                        </w:rPr>
                      </w:pP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NOM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Prénom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Téléphone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Email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5966EE" w:rsidRPr="00266A1D" w:rsidRDefault="005966EE" w:rsidP="00314D86">
      <w:pPr>
        <w:jc w:val="center"/>
        <w:rPr>
          <w:color w:val="2E74B5" w:themeColor="accent1" w:themeShade="BF"/>
        </w:rPr>
      </w:pPr>
    </w:p>
    <w:p w:rsidR="00584FE9" w:rsidRPr="00584FE9" w:rsidRDefault="00584FE9" w:rsidP="00584FE9">
      <w:pPr>
        <w:jc w:val="center"/>
        <w:rPr>
          <w:rFonts w:asciiTheme="minorHAnsi" w:hAnsiTheme="minorHAnsi" w:cstheme="minorHAnsi"/>
          <w:color w:val="2E74B5" w:themeColor="accent1" w:themeShade="BF"/>
        </w:rPr>
      </w:pPr>
      <w:r w:rsidRPr="00584FE9">
        <w:rPr>
          <w:rFonts w:asciiTheme="minorHAnsi" w:hAnsiTheme="minorHAnsi" w:cstheme="minorHAnsi"/>
          <w:color w:val="2E74B5" w:themeColor="accent1" w:themeShade="BF"/>
        </w:rPr>
        <w:t xml:space="preserve">Les fiches « Fiches de registre vierges » </w:t>
      </w:r>
      <w:r w:rsidRPr="00584FE9">
        <w:rPr>
          <w:rFonts w:asciiTheme="minorHAnsi" w:hAnsiTheme="minorHAnsi" w:cstheme="minorHAnsi"/>
          <w:b/>
          <w:color w:val="2E74B5" w:themeColor="accent1" w:themeShade="BF"/>
        </w:rPr>
        <w:t>sont à la disposition des personnels et du public</w:t>
      </w:r>
      <w:r w:rsidRPr="00584FE9">
        <w:rPr>
          <w:rFonts w:asciiTheme="minorHAnsi" w:hAnsiTheme="minorHAnsi" w:cstheme="minorHAnsi"/>
          <w:color w:val="2E74B5" w:themeColor="accent1" w:themeShade="BF"/>
        </w:rPr>
        <w:t xml:space="preserve">, dans plusieurs présentoirs, </w:t>
      </w:r>
      <w:r w:rsidRPr="00584FE9">
        <w:rPr>
          <w:rFonts w:asciiTheme="minorHAnsi" w:hAnsiTheme="minorHAnsi" w:cstheme="minorHAnsi"/>
          <w:color w:val="2E74B5" w:themeColor="accent1" w:themeShade="BF"/>
          <w:u w:val="single"/>
        </w:rPr>
        <w:t>dont un sera situé dans le hall d’entrée de l’école</w:t>
      </w:r>
      <w:r w:rsidRPr="00584FE9">
        <w:rPr>
          <w:rFonts w:asciiTheme="minorHAnsi" w:hAnsiTheme="minorHAnsi" w:cstheme="minorHAnsi"/>
          <w:color w:val="2E74B5" w:themeColor="accent1" w:themeShade="BF"/>
        </w:rPr>
        <w:t>.</w:t>
      </w:r>
    </w:p>
    <w:p w:rsidR="00584FE9" w:rsidRPr="00584FE9" w:rsidRDefault="00584FE9" w:rsidP="00584FE9">
      <w:pPr>
        <w:rPr>
          <w:rFonts w:asciiTheme="minorHAnsi" w:hAnsiTheme="minorHAnsi" w:cstheme="minorHAnsi"/>
          <w:color w:val="2E74B5" w:themeColor="accent1" w:themeShade="BF"/>
        </w:rPr>
      </w:pPr>
    </w:p>
    <w:p w:rsidR="00584FE9" w:rsidRPr="00584FE9" w:rsidRDefault="00584FE9" w:rsidP="00584FE9">
      <w:pPr>
        <w:rPr>
          <w:rFonts w:asciiTheme="minorHAnsi" w:hAnsiTheme="minorHAnsi" w:cstheme="minorHAnsi"/>
          <w:color w:val="2E74B5" w:themeColor="accent1" w:themeShade="BF"/>
        </w:rPr>
      </w:pPr>
    </w:p>
    <w:p w:rsidR="00584FE9" w:rsidRPr="00584FE9" w:rsidRDefault="00584FE9" w:rsidP="00584FE9">
      <w:pPr>
        <w:rPr>
          <w:rFonts w:asciiTheme="minorHAnsi" w:hAnsiTheme="minorHAnsi" w:cstheme="minorHAnsi"/>
          <w:color w:val="2E74B5" w:themeColor="accent1" w:themeShade="BF"/>
        </w:rPr>
      </w:pPr>
    </w:p>
    <w:p w:rsidR="00584FE9" w:rsidRPr="00584FE9" w:rsidRDefault="00584FE9" w:rsidP="00584FE9">
      <w:pPr>
        <w:jc w:val="both"/>
        <w:rPr>
          <w:rFonts w:asciiTheme="minorHAnsi" w:hAnsiTheme="minorHAnsi" w:cstheme="minorHAnsi"/>
          <w:color w:val="2E74B5" w:themeColor="accent1" w:themeShade="BF"/>
        </w:rPr>
      </w:pPr>
      <w:r w:rsidRPr="00584FE9">
        <w:rPr>
          <w:rFonts w:asciiTheme="minorHAnsi" w:hAnsiTheme="minorHAnsi" w:cstheme="minorHAnsi"/>
          <w:color w:val="2E74B5" w:themeColor="accent1" w:themeShade="BF"/>
        </w:rPr>
        <w:t>Une synthèse trimestrielle du registre sera présentée par le directeur en réunion de Conseil d’Ecole, puis sera transmise à l’Assistant de circonscription, qui la transmettra à son tour au Conseiller de prévention départemental du 1</w:t>
      </w:r>
      <w:r w:rsidRPr="00584FE9">
        <w:rPr>
          <w:rFonts w:asciiTheme="minorHAnsi" w:hAnsiTheme="minorHAnsi" w:cstheme="minorHAnsi"/>
          <w:color w:val="2E74B5" w:themeColor="accent1" w:themeShade="BF"/>
          <w:vertAlign w:val="superscript"/>
        </w:rPr>
        <w:t>er</w:t>
      </w:r>
      <w:r w:rsidRPr="00584FE9">
        <w:rPr>
          <w:rFonts w:asciiTheme="minorHAnsi" w:hAnsiTheme="minorHAnsi" w:cstheme="minorHAnsi"/>
          <w:color w:val="2E74B5" w:themeColor="accent1" w:themeShade="BF"/>
        </w:rPr>
        <w:t xml:space="preserve"> degré et au Comité d’Hygiène, de Sécurité et des Conditions de Travail départemental</w:t>
      </w:r>
      <w:r w:rsidRPr="00584FE9">
        <w:rPr>
          <w:rFonts w:asciiTheme="minorHAnsi" w:hAnsiTheme="minorHAnsi" w:cstheme="minorHAnsi"/>
          <w:color w:val="2E74B5" w:themeColor="accent1" w:themeShade="BF"/>
        </w:rPr>
        <w:t xml:space="preserve"> de la DSDEN</w:t>
      </w:r>
      <w:r w:rsidRPr="00584FE9">
        <w:rPr>
          <w:rFonts w:asciiTheme="minorHAnsi" w:hAnsiTheme="minorHAnsi" w:cstheme="minorHAnsi"/>
          <w:color w:val="2E74B5" w:themeColor="accent1" w:themeShade="BF"/>
        </w:rPr>
        <w:t>.</w:t>
      </w:r>
      <w:r w:rsidRPr="00584FE9">
        <w:rPr>
          <w:rFonts w:asciiTheme="minorHAnsi" w:hAnsiTheme="minorHAnsi" w:cstheme="minorHAnsi"/>
          <w:color w:val="2E74B5" w:themeColor="accent1" w:themeShade="BF"/>
        </w:rPr>
        <w:t xml:space="preserve"> Si la déclaration concerne un agent de la collectivité la fiche sera transmise aux services municipaux.</w:t>
      </w:r>
    </w:p>
    <w:p w:rsidR="00584FE9" w:rsidRPr="005D4E7E" w:rsidRDefault="00584FE9" w:rsidP="00584FE9"/>
    <w:p w:rsidR="00645A4B" w:rsidRPr="00266A1D" w:rsidRDefault="00645A4B" w:rsidP="00F917BD">
      <w:pPr>
        <w:ind w:left="284"/>
        <w:rPr>
          <w:color w:val="2E74B5" w:themeColor="accent1" w:themeShade="BF"/>
          <w:sz w:val="36"/>
        </w:rPr>
      </w:pPr>
      <w:bookmarkStart w:id="0" w:name="_GoBack"/>
      <w:bookmarkEnd w:id="0"/>
    </w:p>
    <w:sectPr w:rsidR="00645A4B" w:rsidRPr="00266A1D" w:rsidSect="00566956">
      <w:footerReference w:type="default" r:id="rId9"/>
      <w:pgSz w:w="11906" w:h="16838" w:code="9"/>
      <w:pgMar w:top="567" w:right="1245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3C" w:rsidRDefault="006A023C">
      <w:r>
        <w:separator/>
      </w:r>
    </w:p>
  </w:endnote>
  <w:endnote w:type="continuationSeparator" w:id="0">
    <w:p w:rsidR="006A023C" w:rsidRDefault="006A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6E" w:rsidRPr="00CC5C6E" w:rsidRDefault="00CC5C6E">
    <w:pPr>
      <w:pStyle w:val="Pieddepage"/>
      <w:rPr>
        <w:rFonts w:asciiTheme="minorHAnsi" w:hAnsiTheme="minorHAnsi" w:cstheme="minorHAnsi"/>
        <w:sz w:val="16"/>
      </w:rPr>
    </w:pPr>
    <w:r w:rsidRPr="00CC5C6E">
      <w:rPr>
        <w:rFonts w:asciiTheme="minorHAnsi" w:hAnsiTheme="minorHAnsi" w:cstheme="minorHAnsi"/>
        <w:sz w:val="16"/>
      </w:rPr>
      <w:t>Version 0</w:t>
    </w:r>
    <w:r w:rsidR="008D344E">
      <w:rPr>
        <w:rFonts w:asciiTheme="minorHAnsi" w:hAnsiTheme="minorHAnsi" w:cstheme="minorHAnsi"/>
        <w:sz w:val="16"/>
      </w:rPr>
      <w:t>9</w:t>
    </w:r>
    <w:r w:rsidRPr="00CC5C6E">
      <w:rPr>
        <w:rFonts w:asciiTheme="minorHAnsi" w:hAnsiTheme="minorHAnsi" w:cstheme="minorHAnsi"/>
        <w:sz w:val="16"/>
      </w:rPr>
      <w:t>-20</w:t>
    </w:r>
    <w:r w:rsidR="008D344E">
      <w:rPr>
        <w:rFonts w:asciiTheme="minorHAnsi" w:hAnsiTheme="minorHAnsi" w:cstheme="minorHAnsi"/>
        <w:sz w:val="16"/>
      </w:rPr>
      <w:t>20</w:t>
    </w:r>
  </w:p>
  <w:p w:rsidR="00E56ED8" w:rsidRDefault="00E56E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3C" w:rsidRDefault="006A023C">
      <w:r>
        <w:separator/>
      </w:r>
    </w:p>
  </w:footnote>
  <w:footnote w:type="continuationSeparator" w:id="0">
    <w:p w:rsidR="006A023C" w:rsidRDefault="006A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75431"/>
    <w:multiLevelType w:val="hybridMultilevel"/>
    <w:tmpl w:val="5F440E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0351F"/>
    <w:multiLevelType w:val="hybridMultilevel"/>
    <w:tmpl w:val="DAA698C0"/>
    <w:lvl w:ilvl="0" w:tplc="8D80D1B6">
      <w:start w:val="2"/>
      <w:numFmt w:val="bullet"/>
      <w:lvlText w:val=""/>
      <w:lvlJc w:val="left"/>
      <w:pPr>
        <w:tabs>
          <w:tab w:val="num" w:pos="735"/>
        </w:tabs>
        <w:ind w:left="735" w:hanging="375"/>
      </w:pPr>
      <w:rPr>
        <w:rFonts w:ascii="Wingdings 2" w:eastAsia="MS Mincho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817E4"/>
    <w:multiLevelType w:val="hybridMultilevel"/>
    <w:tmpl w:val="D4B8288C"/>
    <w:lvl w:ilvl="0" w:tplc="88F8FCE0">
      <w:start w:val="3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63"/>
    <w:rsid w:val="00005E72"/>
    <w:rsid w:val="00021EF0"/>
    <w:rsid w:val="0003251E"/>
    <w:rsid w:val="0007786F"/>
    <w:rsid w:val="00084444"/>
    <w:rsid w:val="000909E0"/>
    <w:rsid w:val="000D0007"/>
    <w:rsid w:val="00102C01"/>
    <w:rsid w:val="0015186F"/>
    <w:rsid w:val="00163734"/>
    <w:rsid w:val="001651BC"/>
    <w:rsid w:val="001B1CA9"/>
    <w:rsid w:val="001D3027"/>
    <w:rsid w:val="001F4497"/>
    <w:rsid w:val="0020013A"/>
    <w:rsid w:val="00215F6F"/>
    <w:rsid w:val="00220CD8"/>
    <w:rsid w:val="00226D76"/>
    <w:rsid w:val="0023482E"/>
    <w:rsid w:val="00237C5C"/>
    <w:rsid w:val="00247111"/>
    <w:rsid w:val="002600D5"/>
    <w:rsid w:val="0026139F"/>
    <w:rsid w:val="00266A1D"/>
    <w:rsid w:val="00283976"/>
    <w:rsid w:val="002B3427"/>
    <w:rsid w:val="002C69BF"/>
    <w:rsid w:val="00301202"/>
    <w:rsid w:val="00314D86"/>
    <w:rsid w:val="00320F21"/>
    <w:rsid w:val="0032300D"/>
    <w:rsid w:val="00364D4C"/>
    <w:rsid w:val="003775C2"/>
    <w:rsid w:val="003A74EA"/>
    <w:rsid w:val="003B22E6"/>
    <w:rsid w:val="003B4D3B"/>
    <w:rsid w:val="003B5768"/>
    <w:rsid w:val="003B5DEF"/>
    <w:rsid w:val="003C28D8"/>
    <w:rsid w:val="003F2511"/>
    <w:rsid w:val="003F7635"/>
    <w:rsid w:val="00432434"/>
    <w:rsid w:val="00433703"/>
    <w:rsid w:val="0043688D"/>
    <w:rsid w:val="00475794"/>
    <w:rsid w:val="0048055A"/>
    <w:rsid w:val="004A0E84"/>
    <w:rsid w:val="004D2100"/>
    <w:rsid w:val="004D5761"/>
    <w:rsid w:val="004D7622"/>
    <w:rsid w:val="004E4063"/>
    <w:rsid w:val="00505389"/>
    <w:rsid w:val="00512E33"/>
    <w:rsid w:val="00515984"/>
    <w:rsid w:val="005328C4"/>
    <w:rsid w:val="00532BD5"/>
    <w:rsid w:val="00544E13"/>
    <w:rsid w:val="00566956"/>
    <w:rsid w:val="005722F6"/>
    <w:rsid w:val="00575B99"/>
    <w:rsid w:val="00584FE9"/>
    <w:rsid w:val="005966EE"/>
    <w:rsid w:val="00597766"/>
    <w:rsid w:val="005A5896"/>
    <w:rsid w:val="005D4E7E"/>
    <w:rsid w:val="005D4F72"/>
    <w:rsid w:val="005D743E"/>
    <w:rsid w:val="005D7E83"/>
    <w:rsid w:val="005E32A4"/>
    <w:rsid w:val="00603FFD"/>
    <w:rsid w:val="00616B7D"/>
    <w:rsid w:val="006253E1"/>
    <w:rsid w:val="00625833"/>
    <w:rsid w:val="00625E15"/>
    <w:rsid w:val="00645A4B"/>
    <w:rsid w:val="00671477"/>
    <w:rsid w:val="00684EB2"/>
    <w:rsid w:val="00691EEB"/>
    <w:rsid w:val="00696972"/>
    <w:rsid w:val="006A023C"/>
    <w:rsid w:val="006B28EF"/>
    <w:rsid w:val="006B2947"/>
    <w:rsid w:val="006B46F2"/>
    <w:rsid w:val="006D6E50"/>
    <w:rsid w:val="006E122B"/>
    <w:rsid w:val="00757CDC"/>
    <w:rsid w:val="007730FB"/>
    <w:rsid w:val="00781F2B"/>
    <w:rsid w:val="007A73D9"/>
    <w:rsid w:val="007D12ED"/>
    <w:rsid w:val="007E5A38"/>
    <w:rsid w:val="007F75AB"/>
    <w:rsid w:val="008275E9"/>
    <w:rsid w:val="008503DD"/>
    <w:rsid w:val="00857D45"/>
    <w:rsid w:val="00885A07"/>
    <w:rsid w:val="00887466"/>
    <w:rsid w:val="008A2473"/>
    <w:rsid w:val="008C36F3"/>
    <w:rsid w:val="008D344E"/>
    <w:rsid w:val="009002F8"/>
    <w:rsid w:val="009176AB"/>
    <w:rsid w:val="009356BA"/>
    <w:rsid w:val="00940E3F"/>
    <w:rsid w:val="00941183"/>
    <w:rsid w:val="00946758"/>
    <w:rsid w:val="00961213"/>
    <w:rsid w:val="00972931"/>
    <w:rsid w:val="00983C9F"/>
    <w:rsid w:val="009A09C1"/>
    <w:rsid w:val="009B1D8B"/>
    <w:rsid w:val="009C346D"/>
    <w:rsid w:val="009D42D6"/>
    <w:rsid w:val="00A00E78"/>
    <w:rsid w:val="00A41975"/>
    <w:rsid w:val="00A523BE"/>
    <w:rsid w:val="00A8299C"/>
    <w:rsid w:val="00A871A4"/>
    <w:rsid w:val="00A93B14"/>
    <w:rsid w:val="00AA3763"/>
    <w:rsid w:val="00AA5A45"/>
    <w:rsid w:val="00AB2E91"/>
    <w:rsid w:val="00AB5650"/>
    <w:rsid w:val="00AD2F05"/>
    <w:rsid w:val="00AD32F1"/>
    <w:rsid w:val="00B10E03"/>
    <w:rsid w:val="00B13C42"/>
    <w:rsid w:val="00B22193"/>
    <w:rsid w:val="00B64DD8"/>
    <w:rsid w:val="00B7284F"/>
    <w:rsid w:val="00BA428F"/>
    <w:rsid w:val="00BC0257"/>
    <w:rsid w:val="00BC0CFF"/>
    <w:rsid w:val="00BC5D84"/>
    <w:rsid w:val="00BC71B9"/>
    <w:rsid w:val="00BC7BF1"/>
    <w:rsid w:val="00BE1948"/>
    <w:rsid w:val="00BE7378"/>
    <w:rsid w:val="00C03E4A"/>
    <w:rsid w:val="00C3139F"/>
    <w:rsid w:val="00C6565D"/>
    <w:rsid w:val="00C7354B"/>
    <w:rsid w:val="00C74019"/>
    <w:rsid w:val="00C75EBA"/>
    <w:rsid w:val="00C8045E"/>
    <w:rsid w:val="00C85B83"/>
    <w:rsid w:val="00C94F6A"/>
    <w:rsid w:val="00CA17A6"/>
    <w:rsid w:val="00CA2FA6"/>
    <w:rsid w:val="00CB06EB"/>
    <w:rsid w:val="00CB3AC8"/>
    <w:rsid w:val="00CB3BFE"/>
    <w:rsid w:val="00CC5B9E"/>
    <w:rsid w:val="00CC5C6E"/>
    <w:rsid w:val="00CF259A"/>
    <w:rsid w:val="00D12ECE"/>
    <w:rsid w:val="00D2379E"/>
    <w:rsid w:val="00D63CA8"/>
    <w:rsid w:val="00D72FFA"/>
    <w:rsid w:val="00D825B7"/>
    <w:rsid w:val="00D83F55"/>
    <w:rsid w:val="00D85B90"/>
    <w:rsid w:val="00DA14CF"/>
    <w:rsid w:val="00DA18BE"/>
    <w:rsid w:val="00DB512B"/>
    <w:rsid w:val="00DC3E64"/>
    <w:rsid w:val="00DF537A"/>
    <w:rsid w:val="00E13B59"/>
    <w:rsid w:val="00E56963"/>
    <w:rsid w:val="00E56ED8"/>
    <w:rsid w:val="00E57C26"/>
    <w:rsid w:val="00E74C77"/>
    <w:rsid w:val="00E85878"/>
    <w:rsid w:val="00EB4628"/>
    <w:rsid w:val="00EB54DC"/>
    <w:rsid w:val="00EC379E"/>
    <w:rsid w:val="00EC3B83"/>
    <w:rsid w:val="00EC7F2E"/>
    <w:rsid w:val="00EE230C"/>
    <w:rsid w:val="00EE257B"/>
    <w:rsid w:val="00EE361B"/>
    <w:rsid w:val="00EF0D2C"/>
    <w:rsid w:val="00EF3341"/>
    <w:rsid w:val="00EF4B29"/>
    <w:rsid w:val="00EF63D4"/>
    <w:rsid w:val="00F13DF2"/>
    <w:rsid w:val="00F25E2F"/>
    <w:rsid w:val="00F56520"/>
    <w:rsid w:val="00F70E67"/>
    <w:rsid w:val="00F917B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F2FF1"/>
  <w15:chartTrackingRefBased/>
  <w15:docId w15:val="{C2601D0F-C5C7-4147-B1A7-B2E385A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itre3">
    <w:name w:val="heading 3"/>
    <w:basedOn w:val="Normal"/>
    <w:next w:val="Normal"/>
    <w:qFormat/>
    <w:rsid w:val="00CF259A"/>
    <w:pPr>
      <w:keepNext/>
      <w:shd w:val="clear" w:color="auto" w:fill="F3F3F3"/>
      <w:spacing w:after="120"/>
      <w:ind w:left="1077" w:right="1015"/>
      <w:outlineLvl w:val="2"/>
    </w:pPr>
    <w:rPr>
      <w:rFonts w:ascii="Tahoma" w:eastAsia="Times New Roman" w:hAnsi="Tahoma" w:cs="Tahoma"/>
      <w:b/>
      <w:bCs/>
      <w:color w:val="000000"/>
      <w:sz w:val="2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4E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4E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F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909E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C5C6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7AE8-941E-48D4-9625-509ABC61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HP</dc:creator>
  <cp:keywords/>
  <cp:lastModifiedBy>jean-francois selaudoux</cp:lastModifiedBy>
  <cp:revision>3</cp:revision>
  <cp:lastPrinted>2013-11-09T14:28:00Z</cp:lastPrinted>
  <dcterms:created xsi:type="dcterms:W3CDTF">2020-10-19T08:48:00Z</dcterms:created>
  <dcterms:modified xsi:type="dcterms:W3CDTF">2020-10-19T08:51:00Z</dcterms:modified>
</cp:coreProperties>
</file>