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0" w:rsidRDefault="004C37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 xml:space="preserve">FICHE DE POSITIONNEMENT </w:t>
      </w:r>
    </w:p>
    <w:p w:rsidR="00A27D10" w:rsidRDefault="004C37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>Fonctionnaire stagiaire CPE</w:t>
      </w:r>
    </w:p>
    <w:p w:rsidR="00A27D10" w:rsidRDefault="00A27D10"/>
    <w:p w:rsidR="00A27D10" w:rsidRDefault="004C370F">
      <w:pPr>
        <w:spacing w:after="120"/>
      </w:pPr>
      <w:r>
        <w:t xml:space="preserve">Les missions des enseignants et des personnels d’éducation sont définies par </w:t>
      </w:r>
      <w:r>
        <w:rPr>
          <w:b/>
        </w:rPr>
        <w:t>l’arrêté du 1</w:t>
      </w:r>
      <w:r>
        <w:rPr>
          <w:b/>
          <w:vertAlign w:val="superscript"/>
        </w:rPr>
        <w:t>er</w:t>
      </w:r>
      <w:r>
        <w:rPr>
          <w:b/>
        </w:rPr>
        <w:t xml:space="preserve"> juillet 2013</w:t>
      </w:r>
      <w:r>
        <w:t xml:space="preserve"> (arrêté relatif au référentiel des compétences professionnelles des métiers du professorat et de l’éducation).</w:t>
      </w:r>
    </w:p>
    <w:p w:rsidR="00A27D10" w:rsidRDefault="004C370F">
      <w:pPr>
        <w:jc w:val="both"/>
      </w:pPr>
      <w:r>
        <w:t xml:space="preserve">Cette fiche de positionnement est destinée à </w:t>
      </w:r>
      <w:r>
        <w:rPr>
          <w:rFonts w:eastAsia="Times New Roman" w:cs="Times New Roman"/>
          <w:color w:val="000000"/>
          <w:lang w:eastAsia="fr-FR"/>
        </w:rPr>
        <w:t>identifier les compétences maîtrisées ou en voie d'être maîtrisées et celles qu'il faut nécessairement consolider.</w:t>
      </w:r>
      <w:r>
        <w:t xml:space="preserve"> </w:t>
      </w:r>
      <w:r>
        <w:rPr>
          <w:b/>
        </w:rPr>
        <w:t>Sa finalité n’est pas certificative</w:t>
      </w:r>
      <w:r>
        <w:t>. Elle doit permettre la mise en œuvre d’un suivi adapté, sur le terrain comme dans la form</w:t>
      </w:r>
      <w:r w:rsidR="0018393A">
        <w:t>ation reçue dans le cadre de l’IN</w:t>
      </w:r>
      <w:r>
        <w:t>SPE.</w:t>
      </w:r>
    </w:p>
    <w:p w:rsidR="00A27D10" w:rsidRDefault="00A27D10">
      <w:pPr>
        <w:jc w:val="center"/>
      </w:pPr>
    </w:p>
    <w:p w:rsidR="00A27D10" w:rsidRDefault="004C370F">
      <w:pPr>
        <w:jc w:val="center"/>
      </w:pPr>
      <w:r>
        <w:t>Cette fiche est à renseigner et à retourner au PFA pour le :</w:t>
      </w:r>
    </w:p>
    <w:p w:rsidR="00A27D10" w:rsidRDefault="0018393A">
      <w:pPr>
        <w:spacing w:after="120"/>
        <w:jc w:val="center"/>
      </w:pPr>
      <w:r>
        <w:rPr>
          <w:b/>
        </w:rPr>
        <w:t>Le 01/12/2021</w:t>
      </w:r>
      <w:r w:rsidR="004C370F">
        <w:rPr>
          <w:b/>
        </w:rPr>
        <w:t xml:space="preserve"> et le 1</w:t>
      </w:r>
      <w:r w:rsidR="00143DE8">
        <w:rPr>
          <w:b/>
        </w:rPr>
        <w:t>1</w:t>
      </w:r>
      <w:bookmarkStart w:id="0" w:name="_GoBack"/>
      <w:bookmarkEnd w:id="0"/>
      <w:r w:rsidR="004C370F">
        <w:rPr>
          <w:b/>
        </w:rPr>
        <w:t>/02/202</w:t>
      </w:r>
      <w:r>
        <w:rPr>
          <w:b/>
        </w:rPr>
        <w:t>2</w:t>
      </w:r>
      <w:r w:rsidR="004C370F">
        <w:rPr>
          <w:b/>
        </w:rPr>
        <w:t>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053"/>
        <w:gridCol w:w="1041"/>
        <w:gridCol w:w="1291"/>
        <w:gridCol w:w="757"/>
        <w:gridCol w:w="758"/>
        <w:gridCol w:w="1160"/>
      </w:tblGrid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u w:val="single"/>
              </w:rPr>
              <w:t>STAGIAIRE</w:t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sz w:val="24"/>
              </w:rPr>
              <w:t>Date :……………………</w:t>
            </w:r>
          </w:p>
          <w:p w:rsidR="00A27D10" w:rsidRDefault="004C37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Nom : ……………………..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Prénom : ………………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Grade </w:t>
            </w:r>
            <w:proofErr w:type="gramStart"/>
            <w:r>
              <w:rPr>
                <w:rFonts w:cs="Arial"/>
                <w:sz w:val="24"/>
              </w:rPr>
              <w:t>:  CPE</w:t>
            </w:r>
            <w:proofErr w:type="gramEnd"/>
          </w:p>
          <w:p w:rsidR="00A27D10" w:rsidRDefault="004C370F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 xml:space="preserve">                                        Etablissement d’exercice : …………………</w:t>
            </w:r>
          </w:p>
          <w:p w:rsidR="00A27D10" w:rsidRDefault="004C370F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TUTEUR</w:t>
            </w:r>
          </w:p>
          <w:p w:rsidR="00A27D10" w:rsidRDefault="004C370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4"/>
              </w:rPr>
              <w:t>Nom : ……………………..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Prénom : ………………</w:t>
            </w:r>
          </w:p>
        </w:tc>
      </w:tr>
      <w:tr w:rsidR="00A27D10">
        <w:trPr>
          <w:jc w:val="center"/>
        </w:trPr>
        <w:tc>
          <w:tcPr>
            <w:tcW w:w="409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Compétences professionnelles</w:t>
            </w:r>
          </w:p>
          <w:p w:rsidR="00A27D10" w:rsidRDefault="004C370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rFonts w:eastAsia="Cambria"/>
                <w:b/>
                <w:color w:val="FF0000"/>
                <w:u w:val="single"/>
              </w:rPr>
              <w:t>Cf</w:t>
            </w:r>
            <w:proofErr w:type="spellEnd"/>
            <w:r>
              <w:rPr>
                <w:rFonts w:eastAsia="Cambria"/>
                <w:b/>
                <w:color w:val="FF0000"/>
                <w:u w:val="single"/>
              </w:rPr>
              <w:t xml:space="preserve"> annexe ci-jointe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Références à l’arrêté du 1</w:t>
            </w:r>
            <w:r>
              <w:rPr>
                <w:b/>
                <w:sz w:val="16"/>
                <w:szCs w:val="16"/>
                <w:vertAlign w:val="superscript"/>
              </w:rPr>
              <w:t>er</w:t>
            </w:r>
            <w:r>
              <w:rPr>
                <w:b/>
                <w:sz w:val="16"/>
                <w:szCs w:val="16"/>
              </w:rPr>
              <w:t xml:space="preserve"> juillet 2013</w:t>
            </w:r>
          </w:p>
        </w:tc>
        <w:tc>
          <w:tcPr>
            <w:tcW w:w="393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</w:rPr>
            </w:pPr>
            <w:r>
              <w:rPr>
                <w:b/>
              </w:rPr>
              <w:t>Niveau de maîtrise des compétences professionnelles</w:t>
            </w:r>
          </w:p>
        </w:tc>
      </w:tr>
      <w:tr w:rsidR="00A27D10">
        <w:trPr>
          <w:jc w:val="center"/>
        </w:trPr>
        <w:tc>
          <w:tcPr>
            <w:tcW w:w="4098" w:type="dxa"/>
            <w:vMerge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041" w:type="dxa"/>
            <w:vMerge/>
            <w:shd w:val="clear" w:color="auto" w:fill="auto"/>
            <w:tcMar>
              <w:left w:w="108" w:type="dxa"/>
            </w:tcMar>
          </w:tcPr>
          <w:p w:rsidR="00A27D10" w:rsidRDefault="00A27D10">
            <w:pPr>
              <w:jc w:val="center"/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1</w:t>
            </w:r>
          </w:p>
          <w:p w:rsidR="00A27D10" w:rsidRDefault="004C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Insuffisamment acquis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2</w:t>
            </w:r>
          </w:p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3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4</w:t>
            </w:r>
          </w:p>
          <w:p w:rsidR="00A27D10" w:rsidRDefault="004C3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Suffisamment acquis</w:t>
            </w: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Inscrire son action dans le cadre des valeurs de la République et des objectifs du système éducatif en agissant en éducateur responsable.</w:t>
            </w:r>
          </w:p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 la citoyenneté participative des élèves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Organiser les conditions de vie des élèves dans l’établissement, leur sécurité, la qualité de l’organisation matérielle et la gestion du temps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Garantir, en lien avec les autres personnels, le respect des règles de vie et de droit dans l’établissement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Impulser et coordonner le volet éducatif du projet d’établissement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/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Assurer la responsabilité de l’organisation et de l’animation de l’équipe de vie scolaire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et prendre en compte les processus d’apprentissage et la diversité des élèves.</w:t>
            </w:r>
          </w:p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Accompagner la construction des parcours des élèves y compris sur les plans pédagogique et éducatif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Maîtriser la langue française pour communiquer. 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en équipe dans l’établissement. Coopérer avec les parents et les partenaires de l’Ecole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5, 10, 11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S’engager dans une démarche individuelle et collective de développement professionnel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Intégrer les éléments de la culture numérique nécessaires à l’exercice de son métier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Favoriser l’ouverture culturelle, les échanges entre pairs et la socialisation des élèves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27D10" w:rsidRDefault="00A27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</w:rPr>
            </w:pPr>
            <w:r>
              <w:rPr>
                <w:i/>
              </w:rPr>
              <w:t>Commentaire :</w:t>
            </w:r>
          </w:p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Remarques complémentaires : (points forts, points à travailler, évolution du stagiaire…)</w:t>
            </w:r>
          </w:p>
          <w:p w:rsidR="00A27D10" w:rsidRDefault="00A27D10">
            <w:pPr>
              <w:rPr>
                <w:b/>
                <w:i/>
              </w:rPr>
            </w:pPr>
          </w:p>
          <w:p w:rsidR="00A27D10" w:rsidRDefault="00A27D10">
            <w:pPr>
              <w:rPr>
                <w:b/>
                <w:i/>
              </w:rPr>
            </w:pPr>
          </w:p>
          <w:p w:rsidR="00A27D10" w:rsidRDefault="00A27D10">
            <w:pPr>
              <w:rPr>
                <w:b/>
                <w:i/>
              </w:rPr>
            </w:pPr>
          </w:p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A compléter par le chef d’établissement (posture professionnelle, investissement dans l’établissement…)</w:t>
            </w: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Signature du stagiaire et commentaires éventuels :</w:t>
            </w: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</w:tc>
      </w:tr>
    </w:tbl>
    <w:p w:rsidR="00A27D10" w:rsidRDefault="00A27D10"/>
    <w:sectPr w:rsidR="00A27D10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0"/>
    <w:rsid w:val="00143DE8"/>
    <w:rsid w:val="0018393A"/>
    <w:rsid w:val="004C370F"/>
    <w:rsid w:val="00A27D10"/>
    <w:rsid w:val="00D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272B-7A70-4F30-9182-D2814E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B8"/>
    <w:pPr>
      <w:spacing w:line="276" w:lineRule="auto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Grilledutableau">
    <w:name w:val="Table Grid"/>
    <w:basedOn w:val="TableauNormal"/>
    <w:uiPriority w:val="59"/>
    <w:rsid w:val="007D41B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7E918-A190-4FCB-B008-AE485F1A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Méjean</dc:creator>
  <dc:description/>
  <cp:lastModifiedBy>Dominique ROUILLARD-REY</cp:lastModifiedBy>
  <cp:revision>4</cp:revision>
  <cp:lastPrinted>2014-10-03T12:14:00Z</cp:lastPrinted>
  <dcterms:created xsi:type="dcterms:W3CDTF">2021-07-06T11:35:00Z</dcterms:created>
  <dcterms:modified xsi:type="dcterms:W3CDTF">2021-08-26T11:01:00Z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