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BF" w:rsidRDefault="001921BF" w:rsidP="001921BF">
      <w:pPr>
        <w:tabs>
          <w:tab w:val="left" w:pos="108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RAPPORT D’APTITUDE PROFESSIONNELLE (SUITE)</w:t>
      </w:r>
    </w:p>
    <w:p w:rsidR="001921BF" w:rsidRDefault="001921BF" w:rsidP="001921BF">
      <w:pPr>
        <w:tabs>
          <w:tab w:val="left" w:pos="2880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1921BF" w:rsidRDefault="001921BF" w:rsidP="001921BF">
      <w:pPr>
        <w:tabs>
          <w:tab w:val="left" w:leader="dot" w:pos="9072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Proposition d’inscription </w:t>
      </w:r>
      <w:r w:rsidR="009D4146">
        <w:rPr>
          <w:rFonts w:ascii="Arial" w:eastAsia="Times New Roman" w:hAnsi="Arial" w:cs="Arial"/>
          <w:sz w:val="20"/>
          <w:szCs w:val="20"/>
          <w:lang w:eastAsia="fr-FR"/>
        </w:rPr>
        <w:t>sur la liste d’aptitude aux fonctions d’attaché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1921BF" w:rsidRDefault="001921BF" w:rsidP="001921BF">
      <w:pPr>
        <w:tabs>
          <w:tab w:val="left" w:leader="dot" w:pos="9072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1921BF" w:rsidRDefault="001921BF" w:rsidP="001921BF">
      <w:pPr>
        <w:tabs>
          <w:tab w:val="left" w:pos="108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1921BF" w:rsidRDefault="001921BF" w:rsidP="001921BF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Etablissement 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1921BF" w:rsidRDefault="001921BF" w:rsidP="001921BF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Nom d’usage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1921BF" w:rsidRDefault="001921BF" w:rsidP="001921BF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Nom de famille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1921BF" w:rsidRDefault="001921BF" w:rsidP="001921BF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Prénom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9D4146" w:rsidRDefault="009D4146" w:rsidP="00951836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951836" w:rsidRDefault="00951836" w:rsidP="00951836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1C1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Valeur professionnelle de l’agent et aptitudes professionnelles</w:t>
      </w:r>
    </w:p>
    <w:p w:rsidR="00951836" w:rsidRPr="001C1843" w:rsidRDefault="00951836" w:rsidP="00951836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C184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(Cochez la case appropriée)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4048"/>
        <w:gridCol w:w="1274"/>
        <w:gridCol w:w="1274"/>
        <w:gridCol w:w="1274"/>
      </w:tblGrid>
      <w:tr w:rsidR="008C4D25" w:rsidRPr="00E41E2C" w:rsidTr="007E6350">
        <w:trPr>
          <w:trHeight w:val="52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D25" w:rsidRPr="00E41E2C" w:rsidRDefault="008C4D25" w:rsidP="00E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25" w:rsidRPr="00E41E2C" w:rsidRDefault="008C4D25" w:rsidP="00E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4D25" w:rsidRPr="00E41E2C" w:rsidRDefault="008C4D25" w:rsidP="00E4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Compétence en cours d’acquisition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C4D25" w:rsidRPr="00E41E2C" w:rsidRDefault="008C4D25" w:rsidP="00E4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Compétence acquise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C4D25" w:rsidRPr="00E41E2C" w:rsidRDefault="008C4D25" w:rsidP="00E4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Compétence maîtrisée</w:t>
            </w:r>
          </w:p>
        </w:tc>
      </w:tr>
      <w:tr w:rsidR="004B1E78" w:rsidRPr="00E41E2C" w:rsidTr="007E6350">
        <w:trPr>
          <w:trHeight w:val="525"/>
        </w:trPr>
        <w:tc>
          <w:tcPr>
            <w:tcW w:w="20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1E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Compétences professionnelles et technicité</w:t>
            </w:r>
          </w:p>
        </w:tc>
        <w:tc>
          <w:tcPr>
            <w:tcW w:w="40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E78" w:rsidRDefault="004B1E78" w:rsidP="004B1E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Maîtrise technique ou expertise scientifique du domaine d’activités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780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Implication dans l’actualisation de ses connaissances professionnelles, volonté de s’informer et de se former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315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d’anticipation et d’innovation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315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Qualité de l’expression écrite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315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Qualité de l’expression orale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525"/>
        </w:trPr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1E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Contribution à l’activité du service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Default="004B1E78" w:rsidP="004B1E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Capacité à respecter l’organisation collective du travail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398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Rigueur et efficacité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832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Aptitudes à exercer des responsabilités particulières ou à faire face à des sujétions spécifiques au poste occupé.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546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à partager l’information, à transférer des connaissances et à rendre compte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330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à s’investir dans des projets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630"/>
        </w:trPr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1E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Qualités personnelles et professionnelles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Default="004B1E78" w:rsidP="004B1E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Autonomie, discernement et sens des initiatives dans l’exercice des attributions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554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Capacités d’adaptation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7E6350">
        <w:trPr>
          <w:trHeight w:val="831"/>
        </w:trPr>
        <w:tc>
          <w:tcPr>
            <w:tcW w:w="2048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Aptitudes relationnelles (avec le public et dans l’environnement professionnel), maîtrise de soi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50C9A" w:rsidRDefault="00150C9A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E41E2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F524A1" w:rsidRDefault="00F524A1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F524A1" w:rsidRDefault="00F524A1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D4146" w:rsidRDefault="009D4146" w:rsidP="00E41E2C">
      <w:pPr>
        <w:tabs>
          <w:tab w:val="left" w:pos="1805"/>
          <w:tab w:val="left" w:pos="6312"/>
          <w:tab w:val="left" w:pos="7586"/>
          <w:tab w:val="left" w:pos="8860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4507"/>
        <w:gridCol w:w="1274"/>
        <w:gridCol w:w="1274"/>
        <w:gridCol w:w="1274"/>
      </w:tblGrid>
      <w:tr w:rsidR="00150C9A" w:rsidRPr="00E41E2C" w:rsidTr="00951836">
        <w:trPr>
          <w:trHeight w:val="525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C9A" w:rsidRDefault="00150C9A" w:rsidP="001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9D4146" w:rsidRPr="00E41E2C" w:rsidRDefault="009D4146" w:rsidP="001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9A" w:rsidRPr="00E41E2C" w:rsidRDefault="00150C9A" w:rsidP="001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0C9A" w:rsidRPr="00E41E2C" w:rsidRDefault="00150C9A" w:rsidP="00150C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Compétence en cours d’acquisition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0C9A" w:rsidRPr="00E41E2C" w:rsidRDefault="00150C9A" w:rsidP="00150C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Compétence acquise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0C9A" w:rsidRPr="00E41E2C" w:rsidRDefault="00150C9A" w:rsidP="00150C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Compétence maîtrisée</w:t>
            </w:r>
          </w:p>
        </w:tc>
      </w:tr>
      <w:tr w:rsidR="004B1E78" w:rsidRPr="00E41E2C" w:rsidTr="00951836">
        <w:trPr>
          <w:trHeight w:val="339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34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Capacité à évoluer dans le corps supérieur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1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Capacité à animer une équipe ou un réseau ; aptitude à prévenir, à arbitrer et à gérer des conflits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07490E">
        <w:trPr>
          <w:trHeight w:val="389"/>
        </w:trPr>
        <w:tc>
          <w:tcPr>
            <w:tcW w:w="1730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1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Aptitude à faire des propositions, à prendre des décisions, et à les faire appliquer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150C9A">
        <w:trPr>
          <w:trHeight w:val="315"/>
        </w:trPr>
        <w:tc>
          <w:tcPr>
            <w:tcW w:w="1730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1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Capacités d’organisation et de pilotage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B1E78" w:rsidRPr="00E41E2C" w:rsidTr="0007490E">
        <w:trPr>
          <w:trHeight w:val="315"/>
        </w:trPr>
        <w:tc>
          <w:tcPr>
            <w:tcW w:w="1730" w:type="dxa"/>
            <w:vMerge/>
            <w:vAlign w:val="center"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4B1E78" w:rsidRDefault="004B1E78" w:rsidP="004B1E7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1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Aptitude à la conduite de projets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E41E2C" w:rsidRDefault="004B1E78" w:rsidP="004B1E78">
            <w:pPr>
              <w:tabs>
                <w:tab w:val="left" w:pos="1805"/>
                <w:tab w:val="left" w:pos="6312"/>
                <w:tab w:val="left" w:pos="7586"/>
                <w:tab w:val="left" w:pos="8860"/>
              </w:tabs>
              <w:spacing w:after="0" w:line="240" w:lineRule="auto"/>
              <w:ind w:left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1E78" w:rsidRPr="00E41E2C" w:rsidTr="0007490E">
        <w:trPr>
          <w:trHeight w:val="315"/>
        </w:trPr>
        <w:tc>
          <w:tcPr>
            <w:tcW w:w="1730" w:type="dxa"/>
            <w:vMerge/>
            <w:vAlign w:val="center"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4B1E78" w:rsidRDefault="004B1E78" w:rsidP="004B1E7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1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Aptitude au dialogue, à la communication et à la négociation.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E41E2C" w:rsidRDefault="004B1E78" w:rsidP="004B1E78">
            <w:pPr>
              <w:tabs>
                <w:tab w:val="left" w:pos="1805"/>
                <w:tab w:val="left" w:pos="6312"/>
                <w:tab w:val="left" w:pos="7586"/>
                <w:tab w:val="left" w:pos="8860"/>
              </w:tabs>
              <w:spacing w:after="0" w:line="240" w:lineRule="auto"/>
              <w:ind w:left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1E78" w:rsidRPr="00E41E2C" w:rsidTr="0007490E">
        <w:trPr>
          <w:trHeight w:val="315"/>
        </w:trPr>
        <w:tc>
          <w:tcPr>
            <w:tcW w:w="1730" w:type="dxa"/>
            <w:vMerge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E78" w:rsidRPr="004B1E78" w:rsidRDefault="004B1E78" w:rsidP="004B1E7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1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Capacité à former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tabs>
                <w:tab w:val="left" w:pos="1805"/>
                <w:tab w:val="left" w:pos="6312"/>
                <w:tab w:val="left" w:pos="7586"/>
                <w:tab w:val="left" w:pos="8860"/>
              </w:tabs>
              <w:spacing w:after="0" w:line="240" w:lineRule="auto"/>
              <w:ind w:left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E78" w:rsidRPr="00E41E2C" w:rsidRDefault="004B1E78" w:rsidP="004B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6034DB" w:rsidRPr="006034DB" w:rsidRDefault="006034DB" w:rsidP="006034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03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Parcours professionnel</w:t>
      </w:r>
    </w:p>
    <w:p w:rsidR="006034DB" w:rsidRPr="006034DB" w:rsidRDefault="006034DB" w:rsidP="006034D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6034DB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Mobilité fonctionnelle ou géographique (valorisation de 2 à 3 postes différents)</w:t>
      </w:r>
    </w:p>
    <w:p w:rsidR="006034DB" w:rsidRPr="009D4146" w:rsidRDefault="006034DB" w:rsidP="006034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sz w:val="20"/>
          <w:szCs w:val="20"/>
          <w:lang w:eastAsia="fr-FR"/>
        </w:rPr>
        <w:t>Décrivez en quelques lignes la mobilité fonctionn</w:t>
      </w:r>
      <w:r w:rsidR="004B1E78" w:rsidRPr="009D4146">
        <w:rPr>
          <w:rFonts w:ascii="Arial" w:eastAsia="Times New Roman" w:hAnsi="Arial" w:cs="Arial"/>
          <w:sz w:val="20"/>
          <w:szCs w:val="20"/>
          <w:lang w:eastAsia="fr-FR"/>
        </w:rPr>
        <w:t>elle ou géographique de l'agent et en quoi cette mobilité lui a permis d’exercer des fonctions d’un niveau supérieur.</w:t>
      </w:r>
    </w:p>
    <w:p w:rsidR="006034DB" w:rsidRPr="009D4146" w:rsidRDefault="006034DB" w:rsidP="006034DB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6034DB" w:rsidRDefault="006034DB" w:rsidP="006034DB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Default="006034DB" w:rsidP="006034DB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7113F7" w:rsidRDefault="007113F7" w:rsidP="006034DB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Default="006034DB" w:rsidP="006034DB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P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6034DB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Valorisation des candidats exerçant ou ayant exercé des fonctions de responsabilités supérieures pendant 2 ans au cours des 5 dernières années.</w:t>
      </w:r>
    </w:p>
    <w:p w:rsid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Descriptif de la carrière au cours des 5 dernières années :</w:t>
      </w: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</w:t>
      </w:r>
      <w:r w:rsidRPr="009D414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1) Sur fonctions propres</w:t>
      </w: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Gestionnaire matériel : (poste et période à indiquer)</w:t>
      </w: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Responsable d’un service administratif ou financier (exemple : chef de bureau) : (poste et période à indiquer) </w:t>
      </w:r>
    </w:p>
    <w:p w:rsid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L’agent conduit-il (ou </w:t>
      </w:r>
      <w:proofErr w:type="spellStart"/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a-t-il</w:t>
      </w:r>
      <w:proofErr w:type="spellEnd"/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conduit, s’il s’agit des années antérieures) les entretiens professionnels des personnels encadrés)</w:t>
      </w:r>
    </w:p>
    <w:p w:rsidR="00F524A1" w:rsidRDefault="00F524A1" w:rsidP="00F524A1">
      <w:pPr>
        <w:rPr>
          <w:rFonts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</w:rPr>
        <w:t xml:space="preserve"> Oui         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</w:rPr>
        <w:t xml:space="preserve"> Non</w:t>
      </w:r>
    </w:p>
    <w:p w:rsidR="00F524A1" w:rsidRPr="009D4146" w:rsidRDefault="00F524A1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  </w:t>
      </w:r>
      <w:r w:rsidRPr="009D414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2) Dans le cadre d’un intérim</w:t>
      </w: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Gestionnaire matériel : (poste et période à indiquer)</w:t>
      </w: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Fondé de pouvoir d’un agent comptable : (poste et période à indiquer)</w:t>
      </w: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D4146" w:rsidRPr="009D4146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Responsable d’un service administratif ou financier (exemple : chef de bureau) : (poste et période à indiquer) </w:t>
      </w:r>
    </w:p>
    <w:p w:rsidR="006034DB" w:rsidRDefault="009D4146" w:rsidP="009D4146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L’agent conduit-il (ou </w:t>
      </w:r>
      <w:proofErr w:type="spellStart"/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a-t-il</w:t>
      </w:r>
      <w:proofErr w:type="spellEnd"/>
      <w:r w:rsidRPr="009D414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conduit, s’il s’agit des années antérieures) les entretiens professionnels des personnels encadrés)</w:t>
      </w:r>
    </w:p>
    <w:p w:rsidR="007113F7" w:rsidRDefault="007113F7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4B1E78" w:rsidRPr="009D4146" w:rsidRDefault="004B1E78" w:rsidP="004B1E78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  <w:r w:rsidRPr="009D4146">
        <w:rPr>
          <w:rFonts w:ascii="Arial" w:eastAsia="Times New Roman" w:hAnsi="Arial" w:cs="Arial"/>
          <w:sz w:val="20"/>
          <w:szCs w:val="20"/>
          <w:lang w:eastAsia="fr-FR"/>
        </w:rPr>
        <w:t>Autres responsabilités exercées : (citer les dates et expliciter)</w:t>
      </w:r>
    </w:p>
    <w:p w:rsidR="004B1E78" w:rsidRPr="009D4146" w:rsidRDefault="004B1E78" w:rsidP="004B1E78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9D4146">
        <w:rPr>
          <w:rFonts w:ascii="Arial" w:eastAsia="Times New Roman" w:hAnsi="Arial" w:cs="Arial"/>
          <w:sz w:val="20"/>
          <w:szCs w:val="20"/>
          <w:lang w:eastAsia="fr-FR"/>
        </w:rPr>
        <w:t>exemples</w:t>
      </w:r>
      <w:proofErr w:type="gramEnd"/>
      <w:r w:rsidRPr="009D4146">
        <w:rPr>
          <w:rFonts w:ascii="Arial" w:eastAsia="Times New Roman" w:hAnsi="Arial" w:cs="Arial"/>
          <w:sz w:val="20"/>
          <w:szCs w:val="20"/>
          <w:lang w:eastAsia="fr-FR"/>
        </w:rPr>
        <w:t xml:space="preserve"> : Formateur CAFA, coordonnateur de groupements (achats, services) etc...</w:t>
      </w:r>
    </w:p>
    <w:p w:rsidR="004B1E78" w:rsidRDefault="004B1E78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Default="006034DB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Pr="00951836" w:rsidRDefault="006034DB" w:rsidP="009518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95183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Effort de promotion</w:t>
      </w:r>
      <w:r w:rsidRPr="0095183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ab/>
      </w:r>
    </w:p>
    <w:p w:rsidR="004B1E78" w:rsidRPr="009D4146" w:rsidRDefault="004B1E78" w:rsidP="006034DB">
      <w:pPr>
        <w:rPr>
          <w:rFonts w:ascii="Arial" w:eastAsia="Times New Roman" w:hAnsi="Arial" w:cs="Arial"/>
          <w:sz w:val="20"/>
          <w:szCs w:val="20"/>
          <w:lang w:eastAsia="fr-FR"/>
        </w:rPr>
      </w:pPr>
      <w:bookmarkStart w:id="1" w:name="CaseACocher4"/>
      <w:r w:rsidRPr="009D4146">
        <w:rPr>
          <w:rFonts w:ascii="Arial" w:eastAsia="Times New Roman" w:hAnsi="Arial" w:cs="Arial"/>
          <w:sz w:val="20"/>
          <w:szCs w:val="20"/>
          <w:lang w:eastAsia="fr-FR"/>
        </w:rPr>
        <w:t xml:space="preserve">L'agent </w:t>
      </w:r>
      <w:proofErr w:type="spellStart"/>
      <w:r w:rsidRPr="009D4146">
        <w:rPr>
          <w:rFonts w:ascii="Arial" w:eastAsia="Times New Roman" w:hAnsi="Arial" w:cs="Arial"/>
          <w:sz w:val="20"/>
          <w:szCs w:val="20"/>
          <w:lang w:eastAsia="fr-FR"/>
        </w:rPr>
        <w:t>a-t-il</w:t>
      </w:r>
      <w:proofErr w:type="spellEnd"/>
      <w:r w:rsidRPr="009D4146">
        <w:rPr>
          <w:rFonts w:ascii="Arial" w:eastAsia="Times New Roman" w:hAnsi="Arial" w:cs="Arial"/>
          <w:sz w:val="20"/>
          <w:szCs w:val="20"/>
          <w:lang w:eastAsia="fr-FR"/>
        </w:rPr>
        <w:t xml:space="preserve"> été admissible au concours d’attaché ou IRA ?</w:t>
      </w:r>
    </w:p>
    <w:p w:rsidR="00F524A1" w:rsidRDefault="006034DB" w:rsidP="00F524A1">
      <w:pPr>
        <w:rPr>
          <w:rFonts w:cs="Arial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fldChar w:fldCharType="separate"/>
      </w:r>
      <w:r>
        <w:fldChar w:fldCharType="end"/>
      </w:r>
      <w:bookmarkEnd w:id="1"/>
      <w:r>
        <w:rPr>
          <w:rFonts w:cs="Arial"/>
        </w:rPr>
        <w:t xml:space="preserve"> Oui                  </w:t>
      </w:r>
      <w:bookmarkStart w:id="2" w:name="CaseACocher5"/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fldChar w:fldCharType="separate"/>
      </w:r>
      <w:r>
        <w:fldChar w:fldCharType="end"/>
      </w:r>
      <w:bookmarkEnd w:id="2"/>
      <w:r>
        <w:rPr>
          <w:rFonts w:cs="Arial"/>
        </w:rPr>
        <w:t xml:space="preserve"> Non</w:t>
      </w:r>
    </w:p>
    <w:p w:rsidR="006034DB" w:rsidRPr="007E6350" w:rsidRDefault="007E6350" w:rsidP="00F524A1">
      <w:pPr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fr-FR"/>
        </w:rPr>
      </w:pPr>
      <w:r w:rsidRPr="007E6350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fr-FR"/>
        </w:rPr>
        <w:t>Joindre obligatoirement un justificatif</w:t>
      </w:r>
    </w:p>
    <w:p w:rsidR="007E6350" w:rsidRDefault="007E6350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7E6350" w:rsidRDefault="007E6350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7E6350" w:rsidRPr="009D4146" w:rsidRDefault="007E6350" w:rsidP="007E6350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9D4146">
        <w:rPr>
          <w:rFonts w:ascii="Arial" w:eastAsia="Times New Roman" w:hAnsi="Arial" w:cs="Arial"/>
          <w:sz w:val="20"/>
          <w:szCs w:val="20"/>
          <w:lang w:eastAsia="fr-FR"/>
        </w:rPr>
        <w:t xml:space="preserve">L'agent </w:t>
      </w:r>
      <w:proofErr w:type="spellStart"/>
      <w:r w:rsidRPr="009D4146">
        <w:rPr>
          <w:rFonts w:ascii="Arial" w:eastAsia="Times New Roman" w:hAnsi="Arial" w:cs="Arial"/>
          <w:sz w:val="20"/>
          <w:szCs w:val="20"/>
          <w:lang w:eastAsia="fr-FR"/>
        </w:rPr>
        <w:t>a-t-il</w:t>
      </w:r>
      <w:proofErr w:type="spellEnd"/>
      <w:r w:rsidRPr="009D4146">
        <w:rPr>
          <w:rFonts w:ascii="Arial" w:eastAsia="Times New Roman" w:hAnsi="Arial" w:cs="Arial"/>
          <w:sz w:val="20"/>
          <w:szCs w:val="20"/>
          <w:lang w:eastAsia="fr-FR"/>
        </w:rPr>
        <w:t xml:space="preserve"> été admissible à d’autres concours ?</w:t>
      </w:r>
    </w:p>
    <w:p w:rsidR="007E6350" w:rsidRDefault="007E6350" w:rsidP="007E6350">
      <w:pPr>
        <w:rPr>
          <w:rFonts w:cs="Arial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fldChar w:fldCharType="separate"/>
      </w:r>
      <w:r>
        <w:fldChar w:fldCharType="end"/>
      </w:r>
      <w:r>
        <w:rPr>
          <w:rFonts w:cs="Arial"/>
        </w:rPr>
        <w:t xml:space="preserve"> Oui                 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fldChar w:fldCharType="separate"/>
      </w:r>
      <w:r>
        <w:fldChar w:fldCharType="end"/>
      </w:r>
      <w:r>
        <w:rPr>
          <w:rFonts w:cs="Arial"/>
        </w:rPr>
        <w:t xml:space="preserve"> Non</w:t>
      </w:r>
    </w:p>
    <w:p w:rsidR="007E6350" w:rsidRDefault="007E6350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69"/>
        <w:gridCol w:w="3071"/>
      </w:tblGrid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Concours (intitulé)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Admissibilité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Session(s)</w:t>
            </w: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</w:tbl>
    <w:p w:rsidR="007113F7" w:rsidRDefault="006034DB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7113F7" w:rsidRDefault="007113F7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7113F7" w:rsidRDefault="007113F7" w:rsidP="006034DB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034DB" w:rsidRPr="00951836" w:rsidRDefault="006034DB" w:rsidP="009518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95183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Parcours de formation</w:t>
      </w:r>
      <w:r w:rsidRPr="0095183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ab/>
      </w:r>
    </w:p>
    <w:p w:rsid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Default="006034DB" w:rsidP="006034DB">
      <w:pPr>
        <w:rPr>
          <w:rFonts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L'agent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a-t-il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suivi des formations à la préparation d’un examen ou un concours ?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rPr>
          <w:rFonts w:cs="Arial"/>
        </w:rPr>
      </w:r>
      <w:r w:rsidR="00F524A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Oui                  </w:t>
      </w:r>
      <w:r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rPr>
          <w:rFonts w:cs="Arial"/>
        </w:rPr>
      </w:r>
      <w:r w:rsidR="00F524A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Non</w:t>
      </w:r>
    </w:p>
    <w:p w:rsid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 oui, lesquels ?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 </w:t>
      </w:r>
    </w:p>
    <w:p w:rsid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2"/>
      </w:tblGrid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dernières formation(s) continue(s) : intitulé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Année</w:t>
            </w: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</w:tbl>
    <w:p w:rsid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6034DB" w:rsidRDefault="006034DB" w:rsidP="006034DB">
      <w:pPr>
        <w:rPr>
          <w:rFonts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L'agent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a-t'il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suivi un parcours de formation pour acquérir des compétences de niveau supérieur ?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rPr>
          <w:rFonts w:cs="Arial"/>
        </w:rPr>
      </w:r>
      <w:r w:rsidR="00F524A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Oui                  </w:t>
      </w:r>
      <w:r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524A1">
        <w:rPr>
          <w:rFonts w:cs="Arial"/>
        </w:rPr>
      </w:r>
      <w:r w:rsidR="00F524A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Non</w:t>
      </w:r>
    </w:p>
    <w:p w:rsidR="006034DB" w:rsidRDefault="006034DB" w:rsidP="006034DB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 oui, lesquels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2"/>
      </w:tblGrid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dernières formation(s) continue(s) : intitulé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DB" w:rsidRDefault="006034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Année</w:t>
            </w: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  <w:tr w:rsidR="006034DB" w:rsidTr="006034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B" w:rsidRDefault="006034DB">
            <w:pPr>
              <w:rPr>
                <w:rFonts w:cs="Arial"/>
                <w:b/>
              </w:rPr>
            </w:pPr>
          </w:p>
        </w:tc>
      </w:tr>
    </w:tbl>
    <w:p w:rsidR="008C4D25" w:rsidRDefault="008C4D25" w:rsidP="00E41E2C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C4D25" w:rsidRDefault="008C4D25" w:rsidP="00E41E2C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C4D25" w:rsidRPr="00E41E2C" w:rsidRDefault="008C4D25" w:rsidP="00E41E2C">
      <w:pPr>
        <w:tabs>
          <w:tab w:val="left" w:pos="2990"/>
          <w:tab w:val="left" w:pos="4748"/>
          <w:tab w:val="left" w:pos="6967"/>
          <w:tab w:val="left" w:pos="8241"/>
          <w:tab w:val="left" w:pos="9515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41E2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 </w:t>
      </w:r>
      <w:r w:rsidRPr="00E41E2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 </w:t>
      </w:r>
      <w:r w:rsidRPr="00E41E2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 </w:t>
      </w:r>
    </w:p>
    <w:p w:rsidR="00197358" w:rsidRDefault="00197358"/>
    <w:sectPr w:rsidR="00197358" w:rsidSect="008C4D2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C"/>
    <w:rsid w:val="0007490E"/>
    <w:rsid w:val="00150C9A"/>
    <w:rsid w:val="001921BF"/>
    <w:rsid w:val="00197358"/>
    <w:rsid w:val="004065C7"/>
    <w:rsid w:val="004B1E78"/>
    <w:rsid w:val="004B5AB5"/>
    <w:rsid w:val="005E6B4E"/>
    <w:rsid w:val="006034DB"/>
    <w:rsid w:val="00671796"/>
    <w:rsid w:val="007113F7"/>
    <w:rsid w:val="00761A71"/>
    <w:rsid w:val="007E6350"/>
    <w:rsid w:val="00823109"/>
    <w:rsid w:val="008C4D25"/>
    <w:rsid w:val="00921D85"/>
    <w:rsid w:val="00951836"/>
    <w:rsid w:val="009D4146"/>
    <w:rsid w:val="00C47EA4"/>
    <w:rsid w:val="00CB035E"/>
    <w:rsid w:val="00D6765B"/>
    <w:rsid w:val="00E41E2C"/>
    <w:rsid w:val="00E867BA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AAF1"/>
  <w15:chartTrackingRefBased/>
  <w15:docId w15:val="{D83FB0F6-8B18-4390-805C-A3BD206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6FB9BF4C</Template>
  <TotalTime>23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LOCTEAU</dc:creator>
  <cp:keywords/>
  <dc:description/>
  <cp:lastModifiedBy>Daniele GODE</cp:lastModifiedBy>
  <cp:revision>10</cp:revision>
  <dcterms:created xsi:type="dcterms:W3CDTF">2021-02-16T14:15:00Z</dcterms:created>
  <dcterms:modified xsi:type="dcterms:W3CDTF">2021-02-22T14:48:00Z</dcterms:modified>
</cp:coreProperties>
</file>